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FD7D6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  <w:r w:rsidRPr="007F1703">
        <w:rPr>
          <w:b/>
          <w:bCs/>
          <w:color w:val="000000" w:themeColor="text1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56682740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  <w:r w:rsidRPr="007F1703">
        <w:rPr>
          <w:b/>
          <w:bCs/>
          <w:color w:val="000000" w:themeColor="text1"/>
          <w:sz w:val="28"/>
          <w:szCs w:val="28"/>
          <w:lang w:eastAsia="ru-RU" w:bidi="ru-RU"/>
        </w:rPr>
        <w:t>высшего образования</w:t>
      </w:r>
    </w:p>
    <w:p w14:paraId="74B69B7D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  <w:r w:rsidRPr="007F1703">
        <w:rPr>
          <w:b/>
          <w:bCs/>
          <w:color w:val="000000" w:themeColor="text1"/>
          <w:sz w:val="28"/>
          <w:szCs w:val="28"/>
          <w:lang w:eastAsia="ru-RU" w:bidi="ru-RU"/>
        </w:rPr>
        <w:t>«ФИНАНСОВЫЙ УНИВЕРСИТЕТ ПРИ ПРАВИТЕЛЬСТВЕ РОССИЙСКОЙ ФЕДЕРАЦИИ»</w:t>
      </w:r>
    </w:p>
    <w:p w14:paraId="1C77F110" w14:textId="77777777" w:rsidR="00AC295A" w:rsidRPr="007F1703" w:rsidRDefault="00AC295A" w:rsidP="00AC295A">
      <w:pPr>
        <w:rPr>
          <w:b/>
          <w:bCs/>
          <w:color w:val="000000" w:themeColor="text1"/>
          <w:sz w:val="28"/>
          <w:szCs w:val="28"/>
          <w:lang w:eastAsia="ru-RU" w:bidi="ru-RU"/>
        </w:rPr>
      </w:pPr>
    </w:p>
    <w:p w14:paraId="4067C6F5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  <w:r w:rsidRPr="007F1703">
        <w:rPr>
          <w:b/>
          <w:bCs/>
          <w:color w:val="000000" w:themeColor="text1"/>
          <w:sz w:val="28"/>
          <w:szCs w:val="28"/>
          <w:lang w:eastAsia="ru-RU" w:bidi="ru-RU"/>
        </w:rPr>
        <w:t>Департамент социологии</w:t>
      </w:r>
    </w:p>
    <w:p w14:paraId="68487E2B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  <w:r w:rsidRPr="007F1703">
        <w:rPr>
          <w:i/>
          <w:iCs/>
          <w:color w:val="000000" w:themeColor="text1"/>
          <w:sz w:val="28"/>
          <w:szCs w:val="28"/>
          <w:lang w:eastAsia="ru-RU"/>
        </w:rPr>
        <w:t xml:space="preserve"> </w:t>
      </w:r>
      <w:bookmarkStart w:id="0" w:name="_Hlk89114386"/>
      <w:r w:rsidRPr="007F1703">
        <w:rPr>
          <w:b/>
          <w:bCs/>
          <w:color w:val="000000" w:themeColor="text1"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401D174E" w14:textId="77777777" w:rsidR="00AC295A" w:rsidRPr="007F1703" w:rsidRDefault="00AC295A" w:rsidP="00AC295A">
      <w:pPr>
        <w:jc w:val="center"/>
        <w:rPr>
          <w:b/>
          <w:bCs/>
          <w:color w:val="000000" w:themeColor="text1"/>
          <w:sz w:val="28"/>
          <w:szCs w:val="28"/>
          <w:lang w:eastAsia="ru-RU" w:bidi="ru-RU"/>
        </w:rPr>
      </w:pPr>
    </w:p>
    <w:p w14:paraId="3713E374" w14:textId="77777777" w:rsidR="00AC295A" w:rsidRPr="007F1703" w:rsidRDefault="00AC295A" w:rsidP="00AC295A">
      <w:pPr>
        <w:rPr>
          <w:b/>
          <w:color w:val="000000" w:themeColor="text1"/>
          <w:sz w:val="24"/>
          <w:szCs w:val="24"/>
          <w:lang w:eastAsia="ru-RU"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AC295A" w:rsidRPr="007F1703" w14:paraId="19E06FEB" w14:textId="77777777" w:rsidTr="00962B8E">
        <w:tc>
          <w:tcPr>
            <w:tcW w:w="6096" w:type="dxa"/>
            <w:shd w:val="clear" w:color="auto" w:fill="auto"/>
          </w:tcPr>
          <w:p w14:paraId="1109A3FF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</w:p>
          <w:p w14:paraId="39E532B9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28D7A8D1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 w:rsidRPr="007F1703">
              <w:rPr>
                <w:color w:val="000000" w:themeColor="text1"/>
                <w:sz w:val="28"/>
                <w:szCs w:val="28"/>
                <w:lang w:bidi="ru-RU"/>
              </w:rPr>
              <w:t>УТВЕРЖДАЮ</w:t>
            </w:r>
          </w:p>
          <w:p w14:paraId="747429F2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</w:p>
          <w:p w14:paraId="277A28D2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 w:rsidRPr="007F1703">
              <w:rPr>
                <w:color w:val="000000" w:themeColor="text1"/>
                <w:sz w:val="28"/>
                <w:szCs w:val="28"/>
                <w:lang w:bidi="ru-RU"/>
              </w:rPr>
              <w:t>Проректор</w:t>
            </w:r>
          </w:p>
          <w:p w14:paraId="147CB62A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 w:rsidRPr="007F1703">
              <w:rPr>
                <w:color w:val="000000" w:themeColor="text1"/>
                <w:sz w:val="28"/>
                <w:szCs w:val="28"/>
                <w:lang w:bidi="ru-RU"/>
              </w:rPr>
              <w:t>по учебной и методической работе</w:t>
            </w:r>
          </w:p>
          <w:p w14:paraId="0F6533BD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 w:rsidRPr="007F1703">
              <w:rPr>
                <w:color w:val="000000" w:themeColor="text1"/>
                <w:sz w:val="28"/>
                <w:szCs w:val="28"/>
                <w:lang w:bidi="ru-RU"/>
              </w:rPr>
              <w:t>________________Е.А. Каменева</w:t>
            </w:r>
          </w:p>
          <w:p w14:paraId="387EA244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 w:rsidRPr="007F1703">
              <w:rPr>
                <w:color w:val="000000" w:themeColor="text1"/>
                <w:sz w:val="28"/>
                <w:szCs w:val="28"/>
                <w:lang w:bidi="ru-RU"/>
              </w:rPr>
              <w:t>(подпись)</w:t>
            </w:r>
          </w:p>
          <w:p w14:paraId="6D23E4EA" w14:textId="65B10C46" w:rsidR="00AC295A" w:rsidRPr="007F1703" w:rsidRDefault="00230F9B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  <w:r>
              <w:rPr>
                <w:color w:val="000000" w:themeColor="text1"/>
                <w:sz w:val="28"/>
                <w:szCs w:val="28"/>
                <w:lang w:bidi="ru-RU"/>
              </w:rPr>
              <w:t>«</w:t>
            </w:r>
            <w:r w:rsidRPr="00230F9B">
              <w:rPr>
                <w:color w:val="000000" w:themeColor="text1"/>
                <w:sz w:val="28"/>
                <w:szCs w:val="28"/>
                <w:u w:val="single"/>
                <w:lang w:bidi="ru-RU"/>
              </w:rPr>
              <w:t>17</w:t>
            </w:r>
            <w:r>
              <w:rPr>
                <w:color w:val="000000" w:themeColor="text1"/>
                <w:sz w:val="28"/>
                <w:szCs w:val="28"/>
                <w:lang w:bidi="ru-RU"/>
              </w:rPr>
              <w:t xml:space="preserve">» </w:t>
            </w:r>
            <w:r w:rsidRPr="00230F9B">
              <w:rPr>
                <w:color w:val="000000" w:themeColor="text1"/>
                <w:sz w:val="28"/>
                <w:szCs w:val="28"/>
                <w:u w:val="single"/>
                <w:lang w:bidi="ru-RU"/>
              </w:rPr>
              <w:t>октября</w:t>
            </w:r>
            <w:r>
              <w:rPr>
                <w:color w:val="000000" w:themeColor="text1"/>
                <w:sz w:val="28"/>
                <w:szCs w:val="28"/>
                <w:lang w:bidi="ru-RU"/>
              </w:rPr>
              <w:t xml:space="preserve"> </w:t>
            </w:r>
            <w:r w:rsidR="00AC295A" w:rsidRPr="007F1703">
              <w:rPr>
                <w:color w:val="000000" w:themeColor="text1"/>
                <w:sz w:val="28"/>
                <w:szCs w:val="28"/>
                <w:lang w:bidi="ru-RU"/>
              </w:rPr>
              <w:t>2022 г.</w:t>
            </w:r>
          </w:p>
          <w:p w14:paraId="1511D986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8"/>
                <w:szCs w:val="28"/>
                <w:lang w:bidi="ru-RU"/>
              </w:rPr>
            </w:pPr>
          </w:p>
          <w:p w14:paraId="68D2AE89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rPr>
                <w:color w:val="000000" w:themeColor="text1"/>
                <w:sz w:val="24"/>
                <w:szCs w:val="24"/>
                <w:lang w:bidi="ru-RU"/>
              </w:rPr>
            </w:pPr>
          </w:p>
          <w:p w14:paraId="757EBB32" w14:textId="77777777" w:rsidR="00AC295A" w:rsidRPr="007F1703" w:rsidRDefault="00AC295A" w:rsidP="00962B8E">
            <w:pPr>
              <w:tabs>
                <w:tab w:val="center" w:pos="2064"/>
                <w:tab w:val="center" w:pos="7754"/>
              </w:tabs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14:paraId="2EFF07C2" w14:textId="77777777" w:rsidR="00A14EB2" w:rsidRPr="007F1703" w:rsidRDefault="00A14EB2" w:rsidP="00AC295A">
      <w:pPr>
        <w:pStyle w:val="a3"/>
        <w:rPr>
          <w:color w:val="000000" w:themeColor="text1"/>
          <w:sz w:val="30"/>
        </w:rPr>
      </w:pPr>
    </w:p>
    <w:p w14:paraId="08D9633D" w14:textId="77777777" w:rsidR="00A14EB2" w:rsidRPr="007F1703" w:rsidRDefault="00A14EB2" w:rsidP="00AC295A">
      <w:pPr>
        <w:pStyle w:val="a3"/>
        <w:rPr>
          <w:color w:val="000000" w:themeColor="text1"/>
          <w:sz w:val="30"/>
        </w:rPr>
      </w:pPr>
    </w:p>
    <w:p w14:paraId="16C0D2C3" w14:textId="77777777" w:rsidR="00A14EB2" w:rsidRPr="007F1703" w:rsidRDefault="00A14EB2" w:rsidP="00AC295A">
      <w:pPr>
        <w:pStyle w:val="a3"/>
        <w:rPr>
          <w:color w:val="000000" w:themeColor="text1"/>
          <w:sz w:val="30"/>
        </w:rPr>
      </w:pPr>
    </w:p>
    <w:p w14:paraId="7E622DC5" w14:textId="77777777" w:rsidR="00A14EB2" w:rsidRPr="007F1703" w:rsidRDefault="00A14EB2" w:rsidP="00491C51">
      <w:pPr>
        <w:pStyle w:val="a3"/>
        <w:rPr>
          <w:color w:val="000000" w:themeColor="text1"/>
          <w:sz w:val="25"/>
        </w:rPr>
      </w:pPr>
    </w:p>
    <w:p w14:paraId="1782E1D8" w14:textId="6B37B367" w:rsidR="00A14EB2" w:rsidRPr="007F1703" w:rsidRDefault="00962B8E" w:rsidP="0004765A">
      <w:pPr>
        <w:jc w:val="center"/>
        <w:rPr>
          <w:b/>
          <w:bCs/>
          <w:color w:val="000000" w:themeColor="text1"/>
          <w:sz w:val="28"/>
          <w:szCs w:val="28"/>
        </w:rPr>
      </w:pPr>
      <w:r w:rsidRPr="007F1703">
        <w:rPr>
          <w:b/>
          <w:bCs/>
          <w:color w:val="000000" w:themeColor="text1"/>
          <w:sz w:val="28"/>
          <w:szCs w:val="28"/>
        </w:rPr>
        <w:t>Шихгафизов П.Ш.</w:t>
      </w:r>
    </w:p>
    <w:p w14:paraId="131ED7F0" w14:textId="77777777" w:rsidR="00A14EB2" w:rsidRPr="007F1703" w:rsidRDefault="00CA7C41" w:rsidP="00491C51">
      <w:pPr>
        <w:pStyle w:val="a5"/>
        <w:spacing w:before="0"/>
        <w:rPr>
          <w:color w:val="000000" w:themeColor="text1"/>
        </w:rPr>
      </w:pPr>
      <w:r w:rsidRPr="007F1703">
        <w:rPr>
          <w:color w:val="000000" w:themeColor="text1"/>
        </w:rPr>
        <w:t>Программа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педагогической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практики</w:t>
      </w:r>
    </w:p>
    <w:p w14:paraId="214EDC12" w14:textId="77777777" w:rsidR="00A14EB2" w:rsidRPr="007F1703" w:rsidRDefault="00A14EB2" w:rsidP="00AC295A">
      <w:pPr>
        <w:pStyle w:val="a3"/>
        <w:rPr>
          <w:b/>
          <w:color w:val="000000" w:themeColor="text1"/>
          <w:sz w:val="41"/>
        </w:rPr>
      </w:pPr>
    </w:p>
    <w:p w14:paraId="2E290545" w14:textId="61C9D05E" w:rsidR="007D1AA1" w:rsidRPr="007F1703" w:rsidRDefault="007D1AA1" w:rsidP="00AC295A">
      <w:pPr>
        <w:jc w:val="center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образовательной программы по научной специальности</w:t>
      </w:r>
      <w:r w:rsidR="00A92549" w:rsidRPr="007F1703">
        <w:rPr>
          <w:color w:val="000000" w:themeColor="text1"/>
          <w:sz w:val="28"/>
          <w:szCs w:val="28"/>
        </w:rPr>
        <w:t xml:space="preserve"> «</w:t>
      </w:r>
      <w:r w:rsidRPr="007F1703">
        <w:rPr>
          <w:color w:val="000000" w:themeColor="text1"/>
          <w:sz w:val="28"/>
          <w:szCs w:val="28"/>
        </w:rPr>
        <w:t>5.4.</w:t>
      </w:r>
      <w:r w:rsidR="00962B8E" w:rsidRPr="007F1703">
        <w:rPr>
          <w:color w:val="000000" w:themeColor="text1"/>
          <w:sz w:val="28"/>
          <w:szCs w:val="28"/>
        </w:rPr>
        <w:t>2</w:t>
      </w:r>
      <w:r w:rsidRPr="007F1703">
        <w:rPr>
          <w:color w:val="000000" w:themeColor="text1"/>
          <w:sz w:val="28"/>
          <w:szCs w:val="28"/>
        </w:rPr>
        <w:t xml:space="preserve"> </w:t>
      </w:r>
      <w:r w:rsidR="00962B8E" w:rsidRPr="007F1703">
        <w:rPr>
          <w:color w:val="000000" w:themeColor="text1"/>
          <w:sz w:val="28"/>
          <w:szCs w:val="28"/>
        </w:rPr>
        <w:t>–</w:t>
      </w:r>
      <w:r w:rsidRPr="007F1703">
        <w:rPr>
          <w:color w:val="000000" w:themeColor="text1"/>
          <w:sz w:val="28"/>
          <w:szCs w:val="28"/>
        </w:rPr>
        <w:t xml:space="preserve"> </w:t>
      </w:r>
      <w:r w:rsidR="00962B8E" w:rsidRPr="007F1703">
        <w:rPr>
          <w:color w:val="000000" w:themeColor="text1"/>
          <w:sz w:val="28"/>
          <w:szCs w:val="28"/>
        </w:rPr>
        <w:t>Экономическая социология</w:t>
      </w:r>
      <w:r w:rsidR="00A92549" w:rsidRPr="007F1703">
        <w:rPr>
          <w:color w:val="000000" w:themeColor="text1"/>
          <w:sz w:val="28"/>
          <w:szCs w:val="28"/>
        </w:rPr>
        <w:t>»</w:t>
      </w:r>
    </w:p>
    <w:p w14:paraId="7AF69C4F" w14:textId="77777777" w:rsidR="007D6008" w:rsidRPr="007F1703" w:rsidRDefault="007D6008" w:rsidP="00AC295A">
      <w:pPr>
        <w:pStyle w:val="a3"/>
        <w:rPr>
          <w:color w:val="000000" w:themeColor="text1"/>
        </w:rPr>
      </w:pPr>
    </w:p>
    <w:p w14:paraId="61D76C45" w14:textId="77777777" w:rsidR="007D6008" w:rsidRPr="007F1703" w:rsidRDefault="007D6008" w:rsidP="00AC295A">
      <w:pPr>
        <w:ind w:right="284" w:firstLine="380"/>
        <w:jc w:val="center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 </w:t>
      </w:r>
    </w:p>
    <w:p w14:paraId="206190B9" w14:textId="2EAEF3F9" w:rsidR="007D6008" w:rsidRPr="00AD6011" w:rsidRDefault="007D6008" w:rsidP="00AC295A">
      <w:pPr>
        <w:suppressAutoHyphens/>
        <w:jc w:val="center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Одобрено Совет</w:t>
      </w:r>
      <w:r w:rsidR="00D80E30" w:rsidRPr="007F1703">
        <w:rPr>
          <w:color w:val="000000" w:themeColor="text1"/>
          <w:sz w:val="28"/>
          <w:szCs w:val="28"/>
        </w:rPr>
        <w:t>ом учебно-научного Д</w:t>
      </w:r>
      <w:r w:rsidRPr="007F1703">
        <w:rPr>
          <w:color w:val="000000" w:themeColor="text1"/>
          <w:sz w:val="28"/>
          <w:szCs w:val="28"/>
        </w:rPr>
        <w:t xml:space="preserve">епартамента </w:t>
      </w:r>
      <w:r w:rsidR="007D1AA1" w:rsidRPr="007F1703">
        <w:rPr>
          <w:color w:val="000000" w:themeColor="text1"/>
          <w:sz w:val="28"/>
          <w:szCs w:val="28"/>
        </w:rPr>
        <w:t>социологии</w:t>
      </w:r>
      <w:r w:rsidR="00AD6011" w:rsidRPr="00AD6011">
        <w:rPr>
          <w:b/>
          <w:bCs/>
          <w:color w:val="000000" w:themeColor="text1"/>
          <w:sz w:val="28"/>
          <w:szCs w:val="28"/>
          <w:lang w:eastAsia="ru-RU" w:bidi="ru-RU"/>
        </w:rPr>
        <w:t xml:space="preserve"> </w:t>
      </w:r>
      <w:r w:rsidR="00AD6011" w:rsidRPr="00AD6011">
        <w:rPr>
          <w:bCs/>
          <w:color w:val="000000" w:themeColor="text1"/>
          <w:sz w:val="28"/>
          <w:szCs w:val="28"/>
          <w:lang w:eastAsia="ru-RU" w:bidi="ru-RU"/>
        </w:rPr>
        <w:t>Факультета социальных наук и массовых коммуникаций</w:t>
      </w:r>
    </w:p>
    <w:p w14:paraId="604C0EC4" w14:textId="55ABE553" w:rsidR="007D6008" w:rsidRPr="007F1703" w:rsidRDefault="007D1AA1" w:rsidP="00AC295A">
      <w:pPr>
        <w:suppressAutoHyphens/>
        <w:jc w:val="center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</w:t>
      </w:r>
      <w:r w:rsidR="00230F9B">
        <w:rPr>
          <w:color w:val="000000" w:themeColor="text1"/>
          <w:sz w:val="28"/>
          <w:szCs w:val="28"/>
        </w:rPr>
        <w:t xml:space="preserve">(протокол от </w:t>
      </w:r>
      <w:bookmarkStart w:id="1" w:name="_GoBack"/>
      <w:bookmarkEnd w:id="1"/>
      <w:r w:rsidR="00230F9B">
        <w:rPr>
          <w:color w:val="000000" w:themeColor="text1"/>
          <w:sz w:val="28"/>
          <w:szCs w:val="28"/>
        </w:rPr>
        <w:t>10 октября 2022 г.   № 2</w:t>
      </w:r>
      <w:r w:rsidR="007D6008" w:rsidRPr="007F1703">
        <w:rPr>
          <w:color w:val="000000" w:themeColor="text1"/>
          <w:sz w:val="28"/>
          <w:szCs w:val="28"/>
        </w:rPr>
        <w:t>)</w:t>
      </w:r>
    </w:p>
    <w:p w14:paraId="19F6E9E4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30779AD5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777BB065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5F2B1CC8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13FC1BDF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49C5ED1D" w14:textId="77777777" w:rsidR="00A14EB2" w:rsidRPr="007F1703" w:rsidRDefault="00A14EB2" w:rsidP="00AC295A">
      <w:pPr>
        <w:pStyle w:val="a3"/>
        <w:rPr>
          <w:i/>
          <w:color w:val="000000" w:themeColor="text1"/>
          <w:sz w:val="26"/>
        </w:rPr>
      </w:pPr>
    </w:p>
    <w:p w14:paraId="4FE14154" w14:textId="77777777" w:rsidR="00AC295A" w:rsidRPr="007F1703" w:rsidRDefault="00AC295A" w:rsidP="00AC295A">
      <w:pPr>
        <w:pStyle w:val="a3"/>
        <w:ind w:left="1066" w:right="755"/>
        <w:jc w:val="center"/>
        <w:rPr>
          <w:color w:val="000000" w:themeColor="text1"/>
        </w:rPr>
      </w:pPr>
    </w:p>
    <w:p w14:paraId="3EDC81B4" w14:textId="77777777" w:rsidR="00AC295A" w:rsidRPr="007F1703" w:rsidRDefault="00AC295A" w:rsidP="00AC295A">
      <w:pPr>
        <w:pStyle w:val="a3"/>
        <w:ind w:left="1066" w:right="755"/>
        <w:jc w:val="center"/>
        <w:rPr>
          <w:color w:val="000000" w:themeColor="text1"/>
        </w:rPr>
      </w:pPr>
    </w:p>
    <w:p w14:paraId="23AE49C4" w14:textId="44974977" w:rsidR="00A14EB2" w:rsidRPr="007F1703" w:rsidRDefault="00CA7C41" w:rsidP="007D1AA1">
      <w:pPr>
        <w:pStyle w:val="a3"/>
        <w:ind w:left="1066" w:right="755"/>
        <w:jc w:val="center"/>
        <w:rPr>
          <w:color w:val="000000" w:themeColor="text1"/>
        </w:rPr>
        <w:sectPr w:rsidR="00A14EB2" w:rsidRPr="007F1703">
          <w:headerReference w:type="default" r:id="rId8"/>
          <w:pgSz w:w="11910" w:h="16840"/>
          <w:pgMar w:top="1260" w:right="620" w:bottom="280" w:left="880" w:header="712" w:footer="0" w:gutter="0"/>
          <w:pgNumType w:start="2"/>
          <w:cols w:space="720"/>
        </w:sectPr>
      </w:pPr>
      <w:r w:rsidRPr="007F1703">
        <w:rPr>
          <w:color w:val="000000" w:themeColor="text1"/>
        </w:rPr>
        <w:t>Москва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202</w:t>
      </w:r>
      <w:r w:rsidR="00D518A9" w:rsidRPr="007F1703">
        <w:rPr>
          <w:color w:val="000000" w:themeColor="text1"/>
        </w:rPr>
        <w:t>2</w:t>
      </w:r>
    </w:p>
    <w:p w14:paraId="28CD62BB" w14:textId="3340973B" w:rsidR="00A14EB2" w:rsidRPr="007F1703" w:rsidRDefault="00AC295A" w:rsidP="007F1703">
      <w:pPr>
        <w:tabs>
          <w:tab w:val="left" w:pos="1760"/>
        </w:tabs>
        <w:spacing w:line="276" w:lineRule="auto"/>
        <w:jc w:val="center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lastRenderedPageBreak/>
        <w:t>Содержание</w:t>
      </w:r>
    </w:p>
    <w:p w14:paraId="07F56C25" w14:textId="77777777" w:rsidR="00F41AA7" w:rsidRPr="007F1703" w:rsidRDefault="00F41AA7" w:rsidP="007F1703">
      <w:pPr>
        <w:pStyle w:val="1"/>
        <w:spacing w:line="276" w:lineRule="auto"/>
        <w:ind w:left="1065"/>
        <w:rPr>
          <w:b w:val="0"/>
          <w:color w:val="000000" w:themeColor="text1"/>
          <w:sz w:val="24"/>
          <w:szCs w:val="24"/>
        </w:rPr>
      </w:pPr>
    </w:p>
    <w:p w14:paraId="465ADEB8" w14:textId="0D8A888D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1.</w:t>
      </w:r>
      <w:r w:rsidRPr="007F1703">
        <w:rPr>
          <w:color w:val="000000" w:themeColor="text1"/>
          <w:sz w:val="24"/>
          <w:szCs w:val="24"/>
        </w:rPr>
        <w:tab/>
        <w:t>Наименование вида, типа практики, способа и формы ее проведения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4</w:t>
      </w:r>
    </w:p>
    <w:p w14:paraId="271F15C2" w14:textId="660AE3C9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2.</w:t>
      </w:r>
      <w:r w:rsidRPr="007F1703">
        <w:rPr>
          <w:color w:val="000000" w:themeColor="text1"/>
          <w:sz w:val="24"/>
          <w:szCs w:val="24"/>
        </w:rPr>
        <w:tab/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4</w:t>
      </w:r>
    </w:p>
    <w:p w14:paraId="6E926FF1" w14:textId="475286F4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3.</w:t>
      </w:r>
      <w:r w:rsidRPr="007F1703">
        <w:rPr>
          <w:color w:val="000000" w:themeColor="text1"/>
          <w:sz w:val="24"/>
          <w:szCs w:val="24"/>
        </w:rPr>
        <w:tab/>
        <w:t>Место практики в структуре образовательной программы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5</w:t>
      </w:r>
    </w:p>
    <w:p w14:paraId="02DD60CC" w14:textId="244DE6DE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4.</w:t>
      </w:r>
      <w:r w:rsidRPr="007F1703">
        <w:rPr>
          <w:color w:val="000000" w:themeColor="text1"/>
          <w:sz w:val="24"/>
          <w:szCs w:val="24"/>
        </w:rPr>
        <w:tab/>
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r w:rsidRPr="007F1703">
        <w:rPr>
          <w:color w:val="000000" w:themeColor="text1"/>
          <w:sz w:val="24"/>
          <w:szCs w:val="24"/>
        </w:rPr>
        <w:tab/>
      </w:r>
      <w:r w:rsidR="00383592">
        <w:rPr>
          <w:color w:val="000000" w:themeColor="text1"/>
          <w:sz w:val="24"/>
          <w:szCs w:val="24"/>
        </w:rPr>
        <w:t>5</w:t>
      </w:r>
    </w:p>
    <w:p w14:paraId="01D7297C" w14:textId="2099323B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5.</w:t>
      </w:r>
      <w:r w:rsidRPr="007F1703">
        <w:rPr>
          <w:color w:val="000000" w:themeColor="text1"/>
          <w:sz w:val="24"/>
          <w:szCs w:val="24"/>
        </w:rPr>
        <w:tab/>
        <w:t>Содержание практики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6</w:t>
      </w:r>
    </w:p>
    <w:p w14:paraId="365F3671" w14:textId="03CE2B4D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6.</w:t>
      </w:r>
      <w:r w:rsidRPr="007F1703">
        <w:rPr>
          <w:color w:val="000000" w:themeColor="text1"/>
          <w:sz w:val="24"/>
          <w:szCs w:val="24"/>
        </w:rPr>
        <w:tab/>
        <w:t>Формы отчетности по практике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="00383592">
        <w:rPr>
          <w:color w:val="000000" w:themeColor="text1"/>
          <w:sz w:val="24"/>
          <w:szCs w:val="24"/>
        </w:rPr>
        <w:t>7</w:t>
      </w:r>
    </w:p>
    <w:p w14:paraId="7DB866F5" w14:textId="75959678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7.</w:t>
      </w:r>
      <w:r w:rsidRPr="007F1703">
        <w:rPr>
          <w:color w:val="000000" w:themeColor="text1"/>
          <w:sz w:val="24"/>
          <w:szCs w:val="24"/>
        </w:rPr>
        <w:tab/>
        <w:t>Фонд оценочных средств для проведения промежуточной аттестации обучающихся по практике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="00383592">
        <w:rPr>
          <w:color w:val="000000" w:themeColor="text1"/>
          <w:sz w:val="24"/>
          <w:szCs w:val="24"/>
        </w:rPr>
        <w:t>8</w:t>
      </w:r>
    </w:p>
    <w:p w14:paraId="2652BC5E" w14:textId="582F087A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8.</w:t>
      </w:r>
      <w:r w:rsidRPr="007F1703">
        <w:rPr>
          <w:color w:val="000000" w:themeColor="text1"/>
          <w:sz w:val="24"/>
          <w:szCs w:val="24"/>
        </w:rPr>
        <w:tab/>
        <w:t>Перечень учебной литературы и ресурсов сети «Интернет», необходимых для проведения практики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1</w:t>
      </w:r>
      <w:r w:rsidR="00383592">
        <w:rPr>
          <w:color w:val="000000" w:themeColor="text1"/>
          <w:sz w:val="24"/>
          <w:szCs w:val="24"/>
        </w:rPr>
        <w:t>1</w:t>
      </w:r>
    </w:p>
    <w:p w14:paraId="6588ACA0" w14:textId="7C467245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9.</w:t>
      </w:r>
      <w:r w:rsidRPr="007F1703">
        <w:rPr>
          <w:color w:val="000000" w:themeColor="text1"/>
          <w:sz w:val="24"/>
          <w:szCs w:val="24"/>
        </w:rPr>
        <w:tab/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систем.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1</w:t>
      </w:r>
      <w:r w:rsidR="00383592">
        <w:rPr>
          <w:color w:val="000000" w:themeColor="text1"/>
          <w:sz w:val="24"/>
          <w:szCs w:val="24"/>
        </w:rPr>
        <w:t>2</w:t>
      </w:r>
    </w:p>
    <w:p w14:paraId="4753737B" w14:textId="7A81B651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>10.</w:t>
      </w:r>
      <w:r w:rsidRPr="007F1703">
        <w:rPr>
          <w:color w:val="000000" w:themeColor="text1"/>
          <w:sz w:val="24"/>
          <w:szCs w:val="24"/>
        </w:rPr>
        <w:tab/>
        <w:t>Описание материально-технической базы, необходимой для проведения практики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  <w:t>1</w:t>
      </w:r>
      <w:r w:rsidR="00383592">
        <w:rPr>
          <w:color w:val="000000" w:themeColor="text1"/>
          <w:sz w:val="24"/>
          <w:szCs w:val="24"/>
        </w:rPr>
        <w:t>3</w:t>
      </w:r>
    </w:p>
    <w:p w14:paraId="67820B1A" w14:textId="0AAF10B7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  <w:r w:rsidRPr="007F1703">
        <w:rPr>
          <w:color w:val="000000" w:themeColor="text1"/>
          <w:sz w:val="24"/>
          <w:szCs w:val="24"/>
        </w:rPr>
        <w:tab/>
        <w:t>Приложения</w:t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Pr="007F1703">
        <w:rPr>
          <w:color w:val="000000" w:themeColor="text1"/>
          <w:sz w:val="24"/>
          <w:szCs w:val="24"/>
        </w:rPr>
        <w:tab/>
      </w:r>
      <w:r w:rsidR="00383592">
        <w:rPr>
          <w:color w:val="000000" w:themeColor="text1"/>
          <w:sz w:val="24"/>
          <w:szCs w:val="24"/>
        </w:rPr>
        <w:t>14</w:t>
      </w:r>
    </w:p>
    <w:p w14:paraId="55C66EE2" w14:textId="77777777" w:rsidR="007F1703" w:rsidRPr="007F1703" w:rsidRDefault="007F1703" w:rsidP="007F1703">
      <w:pPr>
        <w:tabs>
          <w:tab w:val="left" w:pos="142"/>
        </w:tabs>
        <w:spacing w:line="276" w:lineRule="auto"/>
        <w:rPr>
          <w:color w:val="000000" w:themeColor="text1"/>
          <w:sz w:val="24"/>
          <w:szCs w:val="24"/>
        </w:rPr>
      </w:pPr>
    </w:p>
    <w:p w14:paraId="56BF1850" w14:textId="77777777" w:rsidR="007F1703" w:rsidRPr="007F1703" w:rsidRDefault="007F1703" w:rsidP="007F1703">
      <w:pPr>
        <w:tabs>
          <w:tab w:val="left" w:pos="142"/>
        </w:tabs>
        <w:rPr>
          <w:color w:val="000000" w:themeColor="text1"/>
          <w:sz w:val="6"/>
        </w:rPr>
        <w:sectPr w:rsidR="007F1703" w:rsidRPr="007F1703">
          <w:pgSz w:w="11910" w:h="16840"/>
          <w:pgMar w:top="1260" w:right="620" w:bottom="280" w:left="880" w:header="712" w:footer="0" w:gutter="0"/>
          <w:cols w:space="720"/>
        </w:sectPr>
      </w:pPr>
    </w:p>
    <w:p w14:paraId="4F9DC730" w14:textId="77777777" w:rsidR="00A14EB2" w:rsidRPr="007F1703" w:rsidRDefault="00CA7C41" w:rsidP="00491C51">
      <w:pPr>
        <w:pStyle w:val="a6"/>
        <w:numPr>
          <w:ilvl w:val="0"/>
          <w:numId w:val="25"/>
        </w:numPr>
        <w:tabs>
          <w:tab w:val="left" w:pos="820"/>
        </w:tabs>
        <w:ind w:hanging="282"/>
        <w:jc w:val="both"/>
        <w:outlineLvl w:val="0"/>
        <w:rPr>
          <w:b/>
          <w:color w:val="000000" w:themeColor="text1"/>
          <w:sz w:val="28"/>
        </w:rPr>
      </w:pPr>
      <w:bookmarkStart w:id="2" w:name="_Toc116403435"/>
      <w:r w:rsidRPr="007F1703">
        <w:rPr>
          <w:b/>
          <w:color w:val="000000" w:themeColor="text1"/>
          <w:sz w:val="28"/>
        </w:rPr>
        <w:lastRenderedPageBreak/>
        <w:t>Наименование</w:t>
      </w:r>
      <w:r w:rsidRPr="007F1703">
        <w:rPr>
          <w:b/>
          <w:color w:val="000000" w:themeColor="text1"/>
          <w:spacing w:val="-2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вида,</w:t>
      </w:r>
      <w:r w:rsidRPr="007F1703">
        <w:rPr>
          <w:b/>
          <w:color w:val="000000" w:themeColor="text1"/>
          <w:spacing w:val="-1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типа практики,</w:t>
      </w:r>
      <w:r w:rsidRPr="007F1703">
        <w:rPr>
          <w:b/>
          <w:color w:val="000000" w:themeColor="text1"/>
          <w:spacing w:val="-2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способа</w:t>
      </w:r>
      <w:r w:rsidRPr="007F1703">
        <w:rPr>
          <w:b/>
          <w:color w:val="000000" w:themeColor="text1"/>
          <w:spacing w:val="-1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и</w:t>
      </w:r>
      <w:r w:rsidRPr="007F1703">
        <w:rPr>
          <w:b/>
          <w:color w:val="000000" w:themeColor="text1"/>
          <w:spacing w:val="-3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формы</w:t>
      </w:r>
      <w:r w:rsidRPr="007F1703">
        <w:rPr>
          <w:b/>
          <w:color w:val="000000" w:themeColor="text1"/>
          <w:spacing w:val="-2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ее</w:t>
      </w:r>
      <w:r w:rsidRPr="007F1703">
        <w:rPr>
          <w:b/>
          <w:color w:val="000000" w:themeColor="text1"/>
          <w:spacing w:val="-2"/>
          <w:sz w:val="28"/>
        </w:rPr>
        <w:t xml:space="preserve"> </w:t>
      </w:r>
      <w:r w:rsidRPr="007F1703">
        <w:rPr>
          <w:b/>
          <w:color w:val="000000" w:themeColor="text1"/>
          <w:sz w:val="28"/>
        </w:rPr>
        <w:t>проведения</w:t>
      </w:r>
      <w:bookmarkEnd w:id="2"/>
    </w:p>
    <w:p w14:paraId="72EF4BDC" w14:textId="77777777" w:rsidR="00A14EB2" w:rsidRPr="007F1703" w:rsidRDefault="00CA7C41" w:rsidP="00A92549">
      <w:pPr>
        <w:pStyle w:val="a3"/>
        <w:ind w:left="993"/>
        <w:jc w:val="both"/>
        <w:rPr>
          <w:color w:val="000000" w:themeColor="text1"/>
        </w:rPr>
      </w:pPr>
      <w:r w:rsidRPr="007F1703">
        <w:rPr>
          <w:color w:val="000000" w:themeColor="text1"/>
        </w:rPr>
        <w:t>Вид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практики: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педагогическая</w:t>
      </w:r>
      <w:r w:rsidRPr="007F1703">
        <w:rPr>
          <w:color w:val="000000" w:themeColor="text1"/>
          <w:spacing w:val="-6"/>
        </w:rPr>
        <w:t xml:space="preserve"> </w:t>
      </w:r>
      <w:r w:rsidRPr="007F1703">
        <w:rPr>
          <w:color w:val="000000" w:themeColor="text1"/>
        </w:rPr>
        <w:t>практика.</w:t>
      </w:r>
    </w:p>
    <w:p w14:paraId="37610EF3" w14:textId="77777777" w:rsidR="005E5207" w:rsidRPr="007F1703" w:rsidRDefault="00CA7C41" w:rsidP="00A92549">
      <w:pPr>
        <w:pStyle w:val="a3"/>
        <w:ind w:left="993" w:right="2121"/>
        <w:jc w:val="both"/>
        <w:rPr>
          <w:color w:val="000000" w:themeColor="text1"/>
        </w:rPr>
      </w:pPr>
      <w:r w:rsidRPr="007F1703">
        <w:rPr>
          <w:color w:val="000000" w:themeColor="text1"/>
        </w:rPr>
        <w:t>Способ проведения практики: стационарная</w:t>
      </w:r>
    </w:p>
    <w:p w14:paraId="613E2570" w14:textId="2F3CFD67" w:rsidR="00A14EB2" w:rsidRPr="007F1703" w:rsidRDefault="00CA7C41" w:rsidP="00A92549">
      <w:pPr>
        <w:pStyle w:val="a3"/>
        <w:ind w:left="993" w:right="2121"/>
        <w:jc w:val="both"/>
        <w:rPr>
          <w:color w:val="000000" w:themeColor="text1"/>
        </w:rPr>
      </w:pP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Форма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проведения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практики:</w:t>
      </w:r>
      <w:r w:rsidR="006A63AD" w:rsidRPr="007F1703">
        <w:rPr>
          <w:color w:val="000000" w:themeColor="text1"/>
        </w:rPr>
        <w:t xml:space="preserve"> </w:t>
      </w:r>
      <w:r w:rsidRPr="007F1703">
        <w:rPr>
          <w:color w:val="000000" w:themeColor="text1"/>
        </w:rPr>
        <w:t>дискретно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(</w:t>
      </w:r>
      <w:r w:rsidR="0071741F" w:rsidRPr="007F1703">
        <w:rPr>
          <w:color w:val="000000" w:themeColor="text1"/>
        </w:rPr>
        <w:t>рассредоточено</w:t>
      </w:r>
      <w:r w:rsidRPr="007F1703">
        <w:rPr>
          <w:color w:val="000000" w:themeColor="text1"/>
        </w:rPr>
        <w:t>).</w:t>
      </w:r>
    </w:p>
    <w:p w14:paraId="6F9F6635" w14:textId="33F14D7B" w:rsidR="00A14EB2" w:rsidRPr="007F1703" w:rsidRDefault="00CA7C41" w:rsidP="00AC295A">
      <w:pPr>
        <w:pStyle w:val="1"/>
        <w:numPr>
          <w:ilvl w:val="0"/>
          <w:numId w:val="25"/>
        </w:numPr>
        <w:tabs>
          <w:tab w:val="left" w:pos="752"/>
        </w:tabs>
        <w:ind w:left="538" w:right="228" w:firstLine="0"/>
        <w:jc w:val="both"/>
        <w:rPr>
          <w:color w:val="000000" w:themeColor="text1"/>
        </w:rPr>
      </w:pPr>
      <w:bookmarkStart w:id="3" w:name="_Toc116403436"/>
      <w:r w:rsidRPr="007F1703">
        <w:rPr>
          <w:color w:val="000000" w:themeColor="text1"/>
        </w:rPr>
        <w:t>Перечень планируемых результатов освоения программы аспирантуры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3"/>
    </w:p>
    <w:p w14:paraId="5120EF7F" w14:textId="77777777" w:rsidR="00A14EB2" w:rsidRPr="007F1703" w:rsidRDefault="00A14EB2" w:rsidP="00AC295A">
      <w:pPr>
        <w:pStyle w:val="a3"/>
        <w:rPr>
          <w:b/>
          <w:color w:val="000000" w:themeColor="text1"/>
          <w:sz w:val="13"/>
        </w:rPr>
      </w:pPr>
    </w:p>
    <w:p w14:paraId="061125C5" w14:textId="3E457DCD" w:rsidR="00A14EB2" w:rsidRPr="007F1703" w:rsidRDefault="00A14EB2" w:rsidP="00AC295A">
      <w:pPr>
        <w:ind w:left="1064" w:right="755"/>
        <w:jc w:val="center"/>
        <w:rPr>
          <w:color w:val="000000" w:themeColor="text1"/>
        </w:rPr>
      </w:pPr>
    </w:p>
    <w:p w14:paraId="5AE2B9A0" w14:textId="77777777" w:rsidR="00A14EB2" w:rsidRPr="007F1703" w:rsidRDefault="00CA7C41" w:rsidP="00AC295A">
      <w:pPr>
        <w:pStyle w:val="a3"/>
        <w:ind w:right="224"/>
        <w:jc w:val="right"/>
        <w:rPr>
          <w:color w:val="000000" w:themeColor="text1"/>
        </w:rPr>
      </w:pPr>
      <w:r w:rsidRPr="007F1703">
        <w:rPr>
          <w:color w:val="000000" w:themeColor="text1"/>
        </w:rPr>
        <w:t>Таблица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1</w:t>
      </w:r>
    </w:p>
    <w:p w14:paraId="46F81EC5" w14:textId="77777777" w:rsidR="00A14EB2" w:rsidRPr="007F1703" w:rsidRDefault="00A14EB2" w:rsidP="00AC295A">
      <w:pPr>
        <w:pStyle w:val="a3"/>
        <w:rPr>
          <w:color w:val="000000" w:themeColor="text1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1718"/>
        <w:gridCol w:w="2109"/>
        <w:gridCol w:w="4962"/>
      </w:tblGrid>
      <w:tr w:rsidR="00A14EB2" w:rsidRPr="007F1703" w14:paraId="063E0551" w14:textId="77777777" w:rsidTr="00930CCD">
        <w:trPr>
          <w:trHeight w:val="1104"/>
        </w:trPr>
        <w:tc>
          <w:tcPr>
            <w:tcW w:w="1401" w:type="dxa"/>
          </w:tcPr>
          <w:p w14:paraId="37C137C5" w14:textId="30D70BDE" w:rsidR="00A14EB2" w:rsidRPr="007F1703" w:rsidRDefault="00CA7C41" w:rsidP="00A92549">
            <w:pPr>
              <w:pStyle w:val="TableParagraph"/>
              <w:ind w:left="134" w:right="122" w:firstLine="160"/>
              <w:jc w:val="center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Код</w:t>
            </w:r>
            <w:r w:rsidRPr="007F170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1718" w:type="dxa"/>
          </w:tcPr>
          <w:p w14:paraId="0A854FFE" w14:textId="77777777" w:rsidR="00A14EB2" w:rsidRPr="007F1703" w:rsidRDefault="00CA7C41" w:rsidP="00AC295A">
            <w:pPr>
              <w:pStyle w:val="TableParagraph"/>
              <w:ind w:left="455" w:right="372" w:hanging="75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pacing w:val="-1"/>
                <w:sz w:val="24"/>
                <w:szCs w:val="24"/>
              </w:rPr>
              <w:t>Наименование</w:t>
            </w:r>
            <w:r w:rsidRPr="007F1703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2109" w:type="dxa"/>
          </w:tcPr>
          <w:p w14:paraId="375A8B6E" w14:textId="77777777" w:rsidR="00A14EB2" w:rsidRPr="007F1703" w:rsidRDefault="00CA7C41" w:rsidP="00AC295A">
            <w:pPr>
              <w:pStyle w:val="TableParagraph"/>
              <w:ind w:left="133" w:right="129"/>
              <w:jc w:val="center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Индикаторы</w:t>
            </w:r>
            <w:r w:rsidRPr="007F1703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>достижения</w:t>
            </w:r>
          </w:p>
          <w:p w14:paraId="5006CE4A" w14:textId="52C251D7" w:rsidR="00A14EB2" w:rsidRPr="007F1703" w:rsidRDefault="006A63AD" w:rsidP="00AC295A">
            <w:pPr>
              <w:pStyle w:val="TableParagraph"/>
              <w:ind w:left="133" w:right="128"/>
              <w:jc w:val="center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Компетен</w:t>
            </w:r>
            <w:r w:rsidR="00CA7C41" w:rsidRPr="007F1703">
              <w:rPr>
                <w:color w:val="000000" w:themeColor="text1"/>
                <w:sz w:val="24"/>
                <w:szCs w:val="24"/>
              </w:rPr>
              <w:t>ции</w:t>
            </w:r>
          </w:p>
          <w:p w14:paraId="27A3D1BB" w14:textId="6F3F1A52" w:rsidR="006A63AD" w:rsidRPr="007F1703" w:rsidRDefault="006A63AD" w:rsidP="00AC295A">
            <w:pPr>
              <w:pStyle w:val="TableParagraph"/>
              <w:ind w:left="133" w:right="128"/>
              <w:jc w:val="center"/>
              <w:rPr>
                <w:color w:val="000000" w:themeColor="text1"/>
                <w:sz w:val="48"/>
                <w:szCs w:val="48"/>
              </w:rPr>
            </w:pPr>
          </w:p>
        </w:tc>
        <w:tc>
          <w:tcPr>
            <w:tcW w:w="4962" w:type="dxa"/>
          </w:tcPr>
          <w:p w14:paraId="52B1B372" w14:textId="44EF1133" w:rsidR="008372FF" w:rsidRPr="007F1703" w:rsidRDefault="00CA7C41" w:rsidP="00A92549">
            <w:pPr>
              <w:pStyle w:val="TableParagraph"/>
              <w:ind w:left="229" w:right="224" w:firstLine="2"/>
              <w:jc w:val="center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Результаты обучения (умения и</w:t>
            </w:r>
            <w:r w:rsidRPr="007F170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знания), соотнесенные с </w:t>
            </w:r>
            <w:r w:rsidR="00962B8E" w:rsidRPr="007F1703">
              <w:rPr>
                <w:color w:val="000000" w:themeColor="text1"/>
                <w:sz w:val="24"/>
                <w:szCs w:val="24"/>
              </w:rPr>
              <w:t>компетенциями</w:t>
            </w:r>
            <w:r w:rsidRPr="007F1703">
              <w:rPr>
                <w:color w:val="000000" w:themeColor="text1"/>
                <w:sz w:val="24"/>
                <w:szCs w:val="24"/>
              </w:rPr>
              <w:t>/индикаторами</w:t>
            </w:r>
            <w:r w:rsidRPr="007F1703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>достижения</w:t>
            </w:r>
            <w:r w:rsidRPr="007F1703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>компетенции</w:t>
            </w:r>
          </w:p>
        </w:tc>
      </w:tr>
      <w:tr w:rsidR="00560099" w:rsidRPr="007F1703" w14:paraId="491E1320" w14:textId="77777777" w:rsidTr="00930CCD">
        <w:trPr>
          <w:trHeight w:val="3950"/>
        </w:trPr>
        <w:tc>
          <w:tcPr>
            <w:tcW w:w="1401" w:type="dxa"/>
          </w:tcPr>
          <w:p w14:paraId="3D501F12" w14:textId="3692093A" w:rsidR="00560099" w:rsidRPr="007F1703" w:rsidRDefault="00560099" w:rsidP="00AC2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ОНК-1</w:t>
            </w:r>
          </w:p>
          <w:p w14:paraId="1B0E009D" w14:textId="4222895A" w:rsidR="00560099" w:rsidRPr="007F1703" w:rsidRDefault="00560099" w:rsidP="00AC295A">
            <w:pPr>
              <w:pStyle w:val="TableParagraph"/>
              <w:ind w:left="99" w:right="93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8" w:type="dxa"/>
          </w:tcPr>
          <w:p w14:paraId="0EF367AD" w14:textId="77777777" w:rsidR="00560099" w:rsidRPr="007F1703" w:rsidRDefault="00560099" w:rsidP="00AC295A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033A3C8A" w14:textId="5105005E" w:rsidR="00560099" w:rsidRPr="007F1703" w:rsidRDefault="00560099" w:rsidP="00AC295A">
            <w:pPr>
              <w:pStyle w:val="TableParagraph"/>
              <w:ind w:left="104" w:right="12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09" w:type="dxa"/>
          </w:tcPr>
          <w:p w14:paraId="7707E271" w14:textId="1FDC1F3A" w:rsidR="005E5207" w:rsidRPr="007F1703" w:rsidRDefault="000349B6" w:rsidP="000349B6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1.</w:t>
            </w:r>
            <w:r w:rsidR="005E5207" w:rsidRPr="007F1703">
              <w:rPr>
                <w:color w:val="000000" w:themeColor="text1"/>
                <w:sz w:val="24"/>
                <w:szCs w:val="24"/>
              </w:rPr>
              <w:t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</w:t>
            </w:r>
            <w:r w:rsidR="00752B50"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5207" w:rsidRPr="007F1703">
              <w:rPr>
                <w:color w:val="000000" w:themeColor="text1"/>
                <w:sz w:val="24"/>
                <w:szCs w:val="24"/>
              </w:rPr>
              <w:t>информации.</w:t>
            </w:r>
          </w:p>
          <w:p w14:paraId="3B55BF71" w14:textId="77777777" w:rsidR="000349B6" w:rsidRPr="007F1703" w:rsidRDefault="000349B6" w:rsidP="000349B6">
            <w:pPr>
              <w:pStyle w:val="a6"/>
              <w:ind w:left="1452" w:firstLine="0"/>
              <w:rPr>
                <w:color w:val="000000" w:themeColor="text1"/>
                <w:sz w:val="24"/>
                <w:szCs w:val="24"/>
              </w:rPr>
            </w:pPr>
          </w:p>
          <w:p w14:paraId="04870CDB" w14:textId="3B803F47" w:rsidR="005E5207" w:rsidRPr="007F1703" w:rsidRDefault="005E5207" w:rsidP="005E520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2</w:t>
            </w:r>
            <w:r w:rsidR="000349B6" w:rsidRPr="007F1703">
              <w:rPr>
                <w:color w:val="000000" w:themeColor="text1"/>
                <w:sz w:val="24"/>
                <w:szCs w:val="24"/>
              </w:rPr>
              <w:t>.</w:t>
            </w:r>
            <w:r w:rsidRPr="007F1703">
              <w:rPr>
                <w:color w:val="000000" w:themeColor="text1"/>
                <w:sz w:val="24"/>
                <w:szCs w:val="24"/>
              </w:rPr>
              <w:t>Определяет проблему, подлежащую разработке или доработке в связи с изменившимися условиями.</w:t>
            </w:r>
          </w:p>
          <w:p w14:paraId="42086953" w14:textId="77777777" w:rsidR="000349B6" w:rsidRPr="007F1703" w:rsidRDefault="000349B6" w:rsidP="005E520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C04CE27" w14:textId="06968BAC" w:rsidR="005E5207" w:rsidRPr="007F1703" w:rsidRDefault="000349B6" w:rsidP="000349B6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3.</w:t>
            </w:r>
            <w:r w:rsidR="005E5207" w:rsidRPr="007F1703">
              <w:rPr>
                <w:color w:val="000000" w:themeColor="text1"/>
                <w:sz w:val="24"/>
                <w:szCs w:val="24"/>
              </w:rPr>
              <w:t>Формулирует гипотезу исследования, определяет способы ее подтверждения.</w:t>
            </w:r>
          </w:p>
          <w:p w14:paraId="3BE230A8" w14:textId="77777777" w:rsidR="000349B6" w:rsidRPr="007F1703" w:rsidRDefault="000349B6" w:rsidP="000349B6">
            <w:pPr>
              <w:pStyle w:val="a6"/>
              <w:ind w:left="564" w:firstLine="0"/>
              <w:rPr>
                <w:color w:val="000000" w:themeColor="text1"/>
                <w:sz w:val="24"/>
                <w:szCs w:val="24"/>
              </w:rPr>
            </w:pPr>
          </w:p>
          <w:p w14:paraId="6C3121C4" w14:textId="6F658887" w:rsidR="00560099" w:rsidRPr="007F1703" w:rsidRDefault="005E5207" w:rsidP="005E520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4962" w:type="dxa"/>
          </w:tcPr>
          <w:p w14:paraId="74C6C914" w14:textId="63DC1F05" w:rsidR="00560099" w:rsidRPr="007F1703" w:rsidRDefault="00560099" w:rsidP="00AC295A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04B10F16" w14:textId="77777777" w:rsidR="00560099" w:rsidRPr="007F1703" w:rsidRDefault="00560099" w:rsidP="00AC29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этических норм научного общения и проведения профессиональной исследовательской деятельности.</w:t>
            </w:r>
          </w:p>
          <w:p w14:paraId="7867D488" w14:textId="77777777" w:rsidR="00560099" w:rsidRPr="007F1703" w:rsidRDefault="00560099" w:rsidP="00AC295A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1CBF2BA5" w14:textId="7B532450" w:rsidR="00560099" w:rsidRPr="007F1703" w:rsidRDefault="00560099" w:rsidP="00AC295A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Публиковать</w:t>
            </w:r>
            <w:r w:rsidR="00752B50"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7F1703">
              <w:rPr>
                <w:color w:val="000000" w:themeColor="text1"/>
                <w:sz w:val="24"/>
                <w:szCs w:val="24"/>
              </w:rPr>
              <w:t>Web</w:t>
            </w:r>
            <w:proofErr w:type="spellEnd"/>
            <w:r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703">
              <w:rPr>
                <w:color w:val="000000" w:themeColor="text1"/>
                <w:sz w:val="24"/>
                <w:szCs w:val="24"/>
              </w:rPr>
              <w:t>of</w:t>
            </w:r>
            <w:proofErr w:type="spellEnd"/>
            <w:r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703">
              <w:rPr>
                <w:color w:val="000000" w:themeColor="text1"/>
                <w:sz w:val="24"/>
                <w:szCs w:val="24"/>
              </w:rPr>
              <w:t>Science</w:t>
            </w:r>
            <w:proofErr w:type="spellEnd"/>
            <w:r w:rsidRPr="007F1703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7F1703">
              <w:rPr>
                <w:color w:val="000000" w:themeColor="text1"/>
                <w:sz w:val="24"/>
                <w:szCs w:val="24"/>
              </w:rPr>
              <w:t>Scopus</w:t>
            </w:r>
            <w:proofErr w:type="spellEnd"/>
            <w:r w:rsidRPr="007F1703">
              <w:rPr>
                <w:color w:val="000000" w:themeColor="text1"/>
                <w:sz w:val="24"/>
                <w:szCs w:val="24"/>
              </w:rPr>
              <w:t>).</w:t>
            </w:r>
          </w:p>
          <w:p w14:paraId="1D1C5594" w14:textId="77777777" w:rsidR="008372FF" w:rsidRPr="007F1703" w:rsidRDefault="008372FF" w:rsidP="00AC295A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</w:p>
          <w:p w14:paraId="3B3820D7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7350BDC8" w14:textId="04D5C0B9" w:rsidR="000349B6" w:rsidRPr="007F1703" w:rsidRDefault="000349B6" w:rsidP="000349B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Принципов научного анализа социальных проблем в условиях </w:t>
            </w:r>
            <w:r w:rsidR="00752B50" w:rsidRPr="007F1703">
              <w:rPr>
                <w:color w:val="000000" w:themeColor="text1"/>
                <w:sz w:val="24"/>
                <w:szCs w:val="24"/>
              </w:rPr>
              <w:t>новых вызовов</w:t>
            </w:r>
          </w:p>
          <w:p w14:paraId="7B8D8E26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0093489C" w14:textId="22D72943" w:rsidR="000349B6" w:rsidRPr="007F1703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Представлять на научных площадках результаты исследования проблем, определять дальнейшие перспективы ее анализа.</w:t>
            </w:r>
          </w:p>
          <w:p w14:paraId="1F1B2D4E" w14:textId="77777777" w:rsidR="008372FF" w:rsidRPr="007F1703" w:rsidRDefault="008372FF" w:rsidP="00AC295A">
            <w:pPr>
              <w:pStyle w:val="TableParagraph"/>
              <w:tabs>
                <w:tab w:val="left" w:pos="340"/>
              </w:tabs>
              <w:ind w:right="103"/>
              <w:rPr>
                <w:b/>
                <w:color w:val="000000" w:themeColor="text1"/>
                <w:sz w:val="24"/>
                <w:szCs w:val="24"/>
              </w:rPr>
            </w:pPr>
          </w:p>
          <w:p w14:paraId="035B52F9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618ADA72" w14:textId="461383F4" w:rsidR="000349B6" w:rsidRPr="007F1703" w:rsidRDefault="000349B6" w:rsidP="000349B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Академических правил формулирования задач и гипотез научного исследования</w:t>
            </w:r>
          </w:p>
          <w:p w14:paraId="26EB25E7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2619C445" w14:textId="4B779A14" w:rsidR="000349B6" w:rsidRPr="007F1703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Представить доказательность поставленных гипотез </w:t>
            </w:r>
          </w:p>
          <w:p w14:paraId="5878EB9F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31F41E0F" w14:textId="360FA922" w:rsidR="000349B6" w:rsidRPr="007F1703" w:rsidRDefault="000349B6" w:rsidP="000349B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Методологии теоретических и экспериментальных научных исследований.</w:t>
            </w:r>
          </w:p>
          <w:p w14:paraId="7D32037B" w14:textId="77777777" w:rsidR="000349B6" w:rsidRPr="007F1703" w:rsidRDefault="000349B6" w:rsidP="000349B6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42516F0D" w14:textId="700CAE0A" w:rsidR="000349B6" w:rsidRPr="007F1703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Релевантного применять методологию исследований в зависимости от уровня научного анализа</w:t>
            </w:r>
          </w:p>
        </w:tc>
      </w:tr>
      <w:tr w:rsidR="00560099" w:rsidRPr="007F1703" w14:paraId="74BD6BBF" w14:textId="77777777" w:rsidTr="00930CCD">
        <w:trPr>
          <w:trHeight w:val="1656"/>
        </w:trPr>
        <w:tc>
          <w:tcPr>
            <w:tcW w:w="1401" w:type="dxa"/>
          </w:tcPr>
          <w:p w14:paraId="7DD40C00" w14:textId="54735B45" w:rsidR="00560099" w:rsidRPr="007F1703" w:rsidRDefault="00560099" w:rsidP="00AC2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lastRenderedPageBreak/>
              <w:t>ОНК-4</w:t>
            </w:r>
          </w:p>
          <w:p w14:paraId="21D07E74" w14:textId="507E08C3" w:rsidR="00560099" w:rsidRPr="007F1703" w:rsidRDefault="00560099" w:rsidP="00AC295A">
            <w:pPr>
              <w:pStyle w:val="TableParagraph"/>
              <w:ind w:left="102" w:right="93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CA057C0" w14:textId="540BC240" w:rsidR="00560099" w:rsidRPr="007F1703" w:rsidRDefault="00F541AF" w:rsidP="00AC295A">
            <w:pPr>
              <w:pStyle w:val="TableParagraph"/>
              <w:ind w:left="104"/>
              <w:rPr>
                <w:color w:val="000000" w:themeColor="text1"/>
                <w:sz w:val="24"/>
                <w:szCs w:val="24"/>
              </w:rPr>
            </w:pPr>
            <w:r w:rsidRPr="0071741F">
              <w:rPr>
                <w:sz w:val="24"/>
                <w:szCs w:val="24"/>
              </w:rPr>
              <w:t xml:space="preserve">Способность осуществлять преподавательскую и  научно-исследовательскую деятельность  в системе высшего и  дополнительного  образования </w:t>
            </w:r>
          </w:p>
        </w:tc>
        <w:tc>
          <w:tcPr>
            <w:tcW w:w="2109" w:type="dxa"/>
          </w:tcPr>
          <w:p w14:paraId="7A22B6ED" w14:textId="021E00E4" w:rsidR="005E5207" w:rsidRPr="007F1703" w:rsidRDefault="000349B6" w:rsidP="000349B6">
            <w:pPr>
              <w:tabs>
                <w:tab w:val="left" w:pos="993"/>
              </w:tabs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1.</w:t>
            </w:r>
            <w:r w:rsidR="005E5207" w:rsidRPr="007F1703">
              <w:rPr>
                <w:color w:val="000000" w:themeColor="text1"/>
                <w:sz w:val="24"/>
                <w:szCs w:val="24"/>
              </w:rPr>
              <w:t>Формулирует комплекс научных взглядов на проблему и пути ее решения.</w:t>
            </w:r>
          </w:p>
          <w:p w14:paraId="63731883" w14:textId="57F54AC7" w:rsidR="000349B6" w:rsidRPr="007F1703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color w:val="000000" w:themeColor="text1"/>
                <w:sz w:val="24"/>
                <w:szCs w:val="24"/>
              </w:rPr>
            </w:pPr>
          </w:p>
          <w:p w14:paraId="784286C9" w14:textId="2B39CCB3" w:rsidR="000349B6" w:rsidRPr="007F1703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color w:val="000000" w:themeColor="text1"/>
                <w:sz w:val="24"/>
                <w:szCs w:val="24"/>
              </w:rPr>
            </w:pPr>
          </w:p>
          <w:p w14:paraId="636EB648" w14:textId="77777777" w:rsidR="000349B6" w:rsidRPr="007F1703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color w:val="000000" w:themeColor="text1"/>
                <w:sz w:val="24"/>
                <w:szCs w:val="24"/>
              </w:rPr>
            </w:pPr>
          </w:p>
          <w:p w14:paraId="20D0A7D9" w14:textId="77777777" w:rsidR="005E5207" w:rsidRPr="007F1703" w:rsidRDefault="005E5207" w:rsidP="005E5207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 исследования. </w:t>
            </w:r>
          </w:p>
          <w:p w14:paraId="5E535C01" w14:textId="7FC3EC25" w:rsidR="00560099" w:rsidRPr="007F1703" w:rsidRDefault="005E5207" w:rsidP="005E520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962" w:type="dxa"/>
          </w:tcPr>
          <w:p w14:paraId="50414183" w14:textId="5D5E8A3F" w:rsidR="00560099" w:rsidRPr="007F1703" w:rsidRDefault="00560099" w:rsidP="00AC295A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комплекса научных взглядов на проблему и пути ее решения.</w:t>
            </w:r>
          </w:p>
          <w:p w14:paraId="7318F2FB" w14:textId="77777777" w:rsidR="00560099" w:rsidRPr="007F1703" w:rsidRDefault="00560099" w:rsidP="00AC2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="005E5207" w:rsidRPr="007F1703">
              <w:rPr>
                <w:color w:val="000000" w:themeColor="text1"/>
                <w:sz w:val="24"/>
                <w:szCs w:val="24"/>
              </w:rPr>
              <w:t>анализировать научные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проблемы междисциплинарного характера и проводить комплексные научны исследования. Применять профессиональные знания в преподавательской и научно-исследовательской деятельности в системе высшего образования. </w:t>
            </w:r>
          </w:p>
          <w:p w14:paraId="2953DE65" w14:textId="272AA100" w:rsidR="000349B6" w:rsidRPr="007F1703" w:rsidRDefault="000349B6" w:rsidP="000349B6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теорий различных научных для осуществления междисциплинарных исследований проблемы</w:t>
            </w:r>
          </w:p>
          <w:p w14:paraId="1BCA9D84" w14:textId="399ED3A2" w:rsidR="008372FF" w:rsidRPr="007F1703" w:rsidRDefault="000349B6" w:rsidP="000349B6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7F1703">
              <w:rPr>
                <w:bCs/>
                <w:color w:val="000000" w:themeColor="text1"/>
                <w:sz w:val="24"/>
                <w:szCs w:val="24"/>
              </w:rPr>
              <w:t xml:space="preserve">проводить комплексные и </w:t>
            </w:r>
            <w:proofErr w:type="spellStart"/>
            <w:r w:rsidRPr="007F1703">
              <w:rPr>
                <w:bCs/>
                <w:color w:val="000000" w:themeColor="text1"/>
                <w:sz w:val="24"/>
                <w:szCs w:val="24"/>
              </w:rPr>
              <w:t>полипарадигмальные</w:t>
            </w:r>
            <w:proofErr w:type="spellEnd"/>
            <w:r w:rsidRPr="007F1703">
              <w:rPr>
                <w:bCs/>
                <w:color w:val="000000" w:themeColor="text1"/>
                <w:sz w:val="24"/>
                <w:szCs w:val="24"/>
              </w:rPr>
              <w:t xml:space="preserve"> научные исследования</w:t>
            </w:r>
          </w:p>
          <w:p w14:paraId="67ECD6D0" w14:textId="77777777" w:rsidR="008372FF" w:rsidRPr="007F1703" w:rsidRDefault="008372FF" w:rsidP="00AC2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24E8DD1F" w14:textId="77777777" w:rsidR="000349B6" w:rsidRPr="007F1703" w:rsidRDefault="000349B6" w:rsidP="00AC2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4C8A6113" w14:textId="77777777" w:rsidR="000349B6" w:rsidRPr="007F1703" w:rsidRDefault="000349B6" w:rsidP="00AC2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643EACB2" w14:textId="77777777" w:rsidR="000349B6" w:rsidRPr="007F1703" w:rsidRDefault="000349B6" w:rsidP="00AC2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537413E3" w14:textId="5DD57C42" w:rsidR="000349B6" w:rsidRPr="007F1703" w:rsidRDefault="000349B6" w:rsidP="000349B6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профессиональной этики педагога и этики социолога</w:t>
            </w:r>
          </w:p>
          <w:p w14:paraId="3F427CE0" w14:textId="700DE639" w:rsidR="000349B6" w:rsidRPr="007F1703" w:rsidRDefault="000349B6" w:rsidP="000349B6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7F1703">
              <w:rPr>
                <w:bCs/>
                <w:color w:val="000000" w:themeColor="text1"/>
                <w:sz w:val="24"/>
                <w:szCs w:val="24"/>
              </w:rPr>
              <w:t>профессионально осуществлять научно-педагогическую деятельность</w:t>
            </w:r>
          </w:p>
        </w:tc>
      </w:tr>
    </w:tbl>
    <w:p w14:paraId="21DB7E71" w14:textId="42A4C60F" w:rsidR="00A14EB2" w:rsidRPr="007F1703" w:rsidRDefault="00A14EB2" w:rsidP="00AC295A">
      <w:pPr>
        <w:pStyle w:val="a3"/>
        <w:rPr>
          <w:color w:val="000000" w:themeColor="text1"/>
          <w:sz w:val="14"/>
        </w:rPr>
      </w:pPr>
    </w:p>
    <w:p w14:paraId="50E00A71" w14:textId="77777777" w:rsidR="00A14EB2" w:rsidRPr="007F1703" w:rsidRDefault="00A14EB2" w:rsidP="00AC295A">
      <w:pPr>
        <w:pStyle w:val="a3"/>
        <w:rPr>
          <w:color w:val="000000" w:themeColor="text1"/>
          <w:sz w:val="7"/>
        </w:rPr>
      </w:pPr>
    </w:p>
    <w:p w14:paraId="608F68EA" w14:textId="77777777" w:rsidR="00A14EB2" w:rsidRPr="007F1703" w:rsidRDefault="00CA7C41" w:rsidP="0071741F">
      <w:pPr>
        <w:pStyle w:val="1"/>
        <w:numPr>
          <w:ilvl w:val="0"/>
          <w:numId w:val="25"/>
        </w:numPr>
        <w:ind w:left="709" w:right="0" w:hanging="361"/>
        <w:jc w:val="left"/>
        <w:rPr>
          <w:color w:val="000000" w:themeColor="text1"/>
        </w:rPr>
      </w:pPr>
      <w:bookmarkStart w:id="4" w:name="_Toc116403437"/>
      <w:r w:rsidRPr="007F1703">
        <w:rPr>
          <w:color w:val="000000" w:themeColor="text1"/>
        </w:rPr>
        <w:t>Место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практики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структуре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образовательной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программы</w:t>
      </w:r>
      <w:bookmarkEnd w:id="4"/>
    </w:p>
    <w:p w14:paraId="750D1D58" w14:textId="678FAFA1" w:rsidR="00627A2D" w:rsidRPr="007F1703" w:rsidRDefault="008372FF" w:rsidP="008372FF">
      <w:pPr>
        <w:pStyle w:val="a3"/>
        <w:ind w:left="538" w:right="222" w:firstLine="707"/>
        <w:jc w:val="both"/>
        <w:rPr>
          <w:color w:val="000000" w:themeColor="text1"/>
          <w:sz w:val="40"/>
          <w:szCs w:val="40"/>
        </w:rPr>
      </w:pPr>
      <w:r w:rsidRPr="007F1703">
        <w:rPr>
          <w:color w:val="000000" w:themeColor="text1"/>
        </w:rPr>
        <w:t>Педагогическая практика входит в образовательный компонент образовательной программы по научной специальности «</w:t>
      </w:r>
      <w:r w:rsidR="000015AF" w:rsidRPr="007F1703">
        <w:rPr>
          <w:color w:val="000000" w:themeColor="text1"/>
        </w:rPr>
        <w:t>5</w:t>
      </w:r>
      <w:r w:rsidR="00A92549" w:rsidRPr="007F1703">
        <w:rPr>
          <w:color w:val="000000" w:themeColor="text1"/>
        </w:rPr>
        <w:t>.4.2 – Экономическая социология</w:t>
      </w:r>
      <w:r w:rsidRPr="007F1703">
        <w:rPr>
          <w:color w:val="000000" w:themeColor="text1"/>
        </w:rPr>
        <w:t xml:space="preserve">» и проводится на </w:t>
      </w:r>
      <w:r w:rsidR="000015AF" w:rsidRPr="007F1703">
        <w:rPr>
          <w:color w:val="000000" w:themeColor="text1"/>
        </w:rPr>
        <w:t>2</w:t>
      </w:r>
      <w:r w:rsidRPr="007F1703">
        <w:rPr>
          <w:color w:val="000000" w:themeColor="text1"/>
        </w:rPr>
        <w:t xml:space="preserve"> курсе обучения в соответствии с учебным планом</w:t>
      </w:r>
      <w:r w:rsidR="005E5207" w:rsidRPr="007F1703">
        <w:rPr>
          <w:color w:val="000000" w:themeColor="text1"/>
        </w:rPr>
        <w:t>.</w:t>
      </w:r>
    </w:p>
    <w:p w14:paraId="48DD1D92" w14:textId="4D7C0DD1" w:rsidR="00627A2D" w:rsidRPr="007F1703" w:rsidRDefault="00CA7C41" w:rsidP="00AC295A">
      <w:pPr>
        <w:pStyle w:val="a3"/>
        <w:ind w:left="538" w:right="222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Для прохождения педагогической практики аспиранты используют компетенции,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сформированные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ходе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изучения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дисциплин,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предусмотренных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учебным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планом</w:t>
      </w:r>
      <w:r w:rsidR="00627A2D" w:rsidRPr="007F1703">
        <w:rPr>
          <w:color w:val="000000" w:themeColor="text1"/>
        </w:rPr>
        <w:t xml:space="preserve"> </w:t>
      </w:r>
      <w:r w:rsidR="008372FF" w:rsidRPr="007F1703">
        <w:rPr>
          <w:color w:val="000000" w:themeColor="text1"/>
        </w:rPr>
        <w:t>ОП по научной специальности: "</w:t>
      </w:r>
      <w:r w:rsidR="000015AF" w:rsidRPr="007F1703">
        <w:rPr>
          <w:color w:val="000000" w:themeColor="text1"/>
        </w:rPr>
        <w:t>5.4.2 – Экономическая социология</w:t>
      </w:r>
      <w:r w:rsidR="008372FF" w:rsidRPr="007F1703">
        <w:rPr>
          <w:color w:val="000000" w:themeColor="text1"/>
        </w:rPr>
        <w:t>", направление подготовки 39.06.01 -</w:t>
      </w:r>
      <w:r w:rsidR="000015AF" w:rsidRPr="007F1703">
        <w:rPr>
          <w:color w:val="000000" w:themeColor="text1"/>
        </w:rPr>
        <w:t xml:space="preserve"> </w:t>
      </w:r>
      <w:r w:rsidR="00627A2D" w:rsidRPr="007F1703">
        <w:rPr>
          <w:color w:val="000000" w:themeColor="text1"/>
        </w:rPr>
        <w:t>Социологические науки (аспирантура)</w:t>
      </w:r>
      <w:r w:rsidR="008372FF" w:rsidRPr="007F1703">
        <w:rPr>
          <w:color w:val="000000" w:themeColor="text1"/>
        </w:rPr>
        <w:t>.</w:t>
      </w:r>
      <w:r w:rsidR="00627A2D" w:rsidRPr="007F1703">
        <w:rPr>
          <w:color w:val="000000" w:themeColor="text1"/>
        </w:rPr>
        <w:t xml:space="preserve"> </w:t>
      </w:r>
    </w:p>
    <w:p w14:paraId="59BB277F" w14:textId="487280CD" w:rsidR="00A14EB2" w:rsidRPr="007F1703" w:rsidRDefault="00CA7C41" w:rsidP="00AC295A">
      <w:pPr>
        <w:pStyle w:val="a3"/>
        <w:ind w:left="538" w:right="233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 xml:space="preserve">Педагогическая практика является одним из завершающих этапов обучения в аспирантуре и </w:t>
      </w:r>
      <w:r w:rsidR="008372FF" w:rsidRPr="007F1703">
        <w:rPr>
          <w:color w:val="000000" w:themeColor="text1"/>
        </w:rPr>
        <w:t>формирует</w:t>
      </w:r>
      <w:r w:rsidRPr="007F1703">
        <w:rPr>
          <w:color w:val="000000" w:themeColor="text1"/>
        </w:rPr>
        <w:t xml:space="preserve"> компетенции, необходимые для прохождения итоговой аттестации в форме </w:t>
      </w:r>
      <w:r w:rsidR="008372FF" w:rsidRPr="007F1703">
        <w:rPr>
          <w:color w:val="000000" w:themeColor="text1"/>
        </w:rPr>
        <w:t>оценки диссертации</w:t>
      </w:r>
      <w:r w:rsidRPr="007F1703">
        <w:rPr>
          <w:color w:val="000000" w:themeColor="text1"/>
        </w:rPr>
        <w:t>.</w:t>
      </w:r>
    </w:p>
    <w:p w14:paraId="7BE70B19" w14:textId="77777777" w:rsidR="00A14EB2" w:rsidRPr="007F1703" w:rsidRDefault="00A14EB2" w:rsidP="00AC295A">
      <w:pPr>
        <w:pStyle w:val="a3"/>
        <w:rPr>
          <w:color w:val="000000" w:themeColor="text1"/>
        </w:rPr>
      </w:pPr>
    </w:p>
    <w:p w14:paraId="77C33E6F" w14:textId="4AEF72AC" w:rsidR="00491C51" w:rsidRPr="007F1703" w:rsidRDefault="0039472C" w:rsidP="00491C51">
      <w:pPr>
        <w:pStyle w:val="a3"/>
        <w:numPr>
          <w:ilvl w:val="0"/>
          <w:numId w:val="25"/>
        </w:numPr>
        <w:jc w:val="both"/>
        <w:outlineLvl w:val="0"/>
        <w:rPr>
          <w:color w:val="000000" w:themeColor="text1"/>
        </w:rPr>
      </w:pPr>
      <w:bookmarkStart w:id="5" w:name="_Toc116403438"/>
      <w:r w:rsidRPr="007F1703">
        <w:rPr>
          <w:b/>
          <w:bCs/>
          <w:color w:val="000000" w:themeColor="text1"/>
        </w:rPr>
        <w:t xml:space="preserve">Объем </w:t>
      </w:r>
      <w:r w:rsidR="000015AF" w:rsidRPr="007F1703">
        <w:rPr>
          <w:b/>
          <w:bCs/>
          <w:color w:val="000000" w:themeColor="text1"/>
        </w:rPr>
        <w:t>практики в</w:t>
      </w:r>
      <w:r w:rsidRPr="007F1703">
        <w:rPr>
          <w:b/>
          <w:bCs/>
          <w:color w:val="000000" w:themeColor="text1"/>
        </w:rPr>
        <w:t xml:space="preserve"> зачетных единицах и ее продолжительность в неделях либо в академических часах с указанием часов контактной работы и вида</w:t>
      </w:r>
      <w:r w:rsidR="00491C51" w:rsidRPr="007F1703">
        <w:rPr>
          <w:b/>
          <w:bCs/>
          <w:color w:val="000000" w:themeColor="text1"/>
        </w:rPr>
        <w:t xml:space="preserve"> </w:t>
      </w:r>
      <w:r w:rsidRPr="007F1703">
        <w:rPr>
          <w:b/>
          <w:bCs/>
          <w:color w:val="000000" w:themeColor="text1"/>
        </w:rPr>
        <w:t>промежуточной аттестации</w:t>
      </w:r>
      <w:bookmarkEnd w:id="5"/>
    </w:p>
    <w:p w14:paraId="176BBC4D" w14:textId="2381262F" w:rsidR="001810BE" w:rsidRPr="007F1703" w:rsidRDefault="001810BE" w:rsidP="00AC295A">
      <w:pPr>
        <w:pStyle w:val="a3"/>
        <w:ind w:left="538" w:right="228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 xml:space="preserve">Общая трудоемкость практики составляет 6 </w:t>
      </w:r>
      <w:proofErr w:type="spellStart"/>
      <w:r w:rsidRPr="007F1703">
        <w:rPr>
          <w:color w:val="000000" w:themeColor="text1"/>
        </w:rPr>
        <w:t>з.е</w:t>
      </w:r>
      <w:proofErr w:type="spellEnd"/>
      <w:r w:rsidRPr="007F1703">
        <w:rPr>
          <w:color w:val="000000" w:themeColor="text1"/>
        </w:rPr>
        <w:t xml:space="preserve">. или 216 академических часов. Практика проводится на </w:t>
      </w:r>
      <w:r w:rsidR="008372FF" w:rsidRPr="007F1703">
        <w:rPr>
          <w:color w:val="000000" w:themeColor="text1"/>
        </w:rPr>
        <w:t>2</w:t>
      </w:r>
      <w:r w:rsidRPr="007F1703">
        <w:rPr>
          <w:color w:val="000000" w:themeColor="text1"/>
        </w:rPr>
        <w:t xml:space="preserve"> курсе. Вид промежуточной аттестации – Зачет</w:t>
      </w:r>
    </w:p>
    <w:p w14:paraId="0AC4198D" w14:textId="205C9F89" w:rsidR="00A14EB2" w:rsidRPr="007F1703" w:rsidRDefault="00CA7C41" w:rsidP="00AC295A">
      <w:pPr>
        <w:pStyle w:val="a3"/>
        <w:ind w:left="538" w:right="228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Педагогическая практика обучающихся проводится, как правило, на базе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Финансового университета</w:t>
      </w:r>
      <w:r w:rsidR="000015AF" w:rsidRPr="007F1703">
        <w:rPr>
          <w:color w:val="000000" w:themeColor="text1"/>
        </w:rPr>
        <w:t xml:space="preserve"> при Правительстве Российской Федерации</w:t>
      </w:r>
      <w:r w:rsidRPr="007F1703">
        <w:rPr>
          <w:color w:val="000000" w:themeColor="text1"/>
        </w:rPr>
        <w:t>. Педагогическая практика может проводиться в сроки, который обучающийся выбирает совместно с научным руководителем</w:t>
      </w:r>
      <w:r w:rsidRPr="007F1703">
        <w:rPr>
          <w:color w:val="000000" w:themeColor="text1"/>
          <w:spacing w:val="18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18"/>
        </w:rPr>
        <w:t xml:space="preserve"> </w:t>
      </w:r>
      <w:r w:rsidRPr="007F1703">
        <w:rPr>
          <w:color w:val="000000" w:themeColor="text1"/>
        </w:rPr>
        <w:t>зависимости</w:t>
      </w:r>
      <w:r w:rsidRPr="007F1703">
        <w:rPr>
          <w:color w:val="000000" w:themeColor="text1"/>
          <w:spacing w:val="17"/>
        </w:rPr>
        <w:t xml:space="preserve"> </w:t>
      </w:r>
      <w:r w:rsidRPr="007F1703">
        <w:rPr>
          <w:color w:val="000000" w:themeColor="text1"/>
        </w:rPr>
        <w:t>от</w:t>
      </w:r>
      <w:r w:rsidRPr="007F1703">
        <w:rPr>
          <w:color w:val="000000" w:themeColor="text1"/>
          <w:spacing w:val="17"/>
        </w:rPr>
        <w:t xml:space="preserve"> </w:t>
      </w:r>
      <w:r w:rsidRPr="007F1703">
        <w:rPr>
          <w:color w:val="000000" w:themeColor="text1"/>
        </w:rPr>
        <w:t>индивидуального</w:t>
      </w:r>
      <w:r w:rsidRPr="007F1703">
        <w:rPr>
          <w:color w:val="000000" w:themeColor="text1"/>
          <w:spacing w:val="20"/>
        </w:rPr>
        <w:t xml:space="preserve"> </w:t>
      </w:r>
      <w:r w:rsidRPr="007F1703">
        <w:rPr>
          <w:color w:val="000000" w:themeColor="text1"/>
        </w:rPr>
        <w:t>уровня</w:t>
      </w:r>
      <w:r w:rsidRPr="007F1703">
        <w:rPr>
          <w:color w:val="000000" w:themeColor="text1"/>
          <w:spacing w:val="16"/>
        </w:rPr>
        <w:t xml:space="preserve"> </w:t>
      </w:r>
      <w:r w:rsidRPr="007F1703">
        <w:rPr>
          <w:color w:val="000000" w:themeColor="text1"/>
        </w:rPr>
        <w:t>педагогической</w:t>
      </w:r>
      <w:r w:rsidRPr="007F1703">
        <w:rPr>
          <w:color w:val="000000" w:themeColor="text1"/>
          <w:spacing w:val="18"/>
        </w:rPr>
        <w:t xml:space="preserve"> </w:t>
      </w:r>
      <w:r w:rsidRPr="007F1703">
        <w:rPr>
          <w:color w:val="000000" w:themeColor="text1"/>
        </w:rPr>
        <w:t>и</w:t>
      </w:r>
      <w:r w:rsidRPr="007F1703">
        <w:rPr>
          <w:color w:val="000000" w:themeColor="text1"/>
          <w:spacing w:val="19"/>
        </w:rPr>
        <w:t xml:space="preserve"> </w:t>
      </w:r>
      <w:r w:rsidRPr="007F1703">
        <w:rPr>
          <w:color w:val="000000" w:themeColor="text1"/>
        </w:rPr>
        <w:t>научной</w:t>
      </w:r>
      <w:r w:rsidRPr="007F1703">
        <w:rPr>
          <w:color w:val="000000" w:themeColor="text1"/>
          <w:spacing w:val="19"/>
        </w:rPr>
        <w:t xml:space="preserve"> </w:t>
      </w:r>
      <w:r w:rsidRPr="007F1703">
        <w:rPr>
          <w:color w:val="000000" w:themeColor="text1"/>
        </w:rPr>
        <w:t xml:space="preserve">подготовки, плана работы </w:t>
      </w:r>
      <w:r w:rsidRPr="007F1703">
        <w:rPr>
          <w:color w:val="000000" w:themeColor="text1"/>
        </w:rPr>
        <w:lastRenderedPageBreak/>
        <w:t>над диссертационным исследованием. Для иногородних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обучающихся педагогическая практика может быть проведена на базе сторонних образовательных организаций высшего образования, обладающих необходимым кадровым потенциалом. Нормативные основы по организации практики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для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обучающихся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с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ограниченными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возможностями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здоровья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содержатся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 xml:space="preserve">Приказе </w:t>
      </w:r>
      <w:proofErr w:type="spellStart"/>
      <w:r w:rsidRPr="007F1703">
        <w:rPr>
          <w:color w:val="000000" w:themeColor="text1"/>
        </w:rPr>
        <w:t>Финуниверситета</w:t>
      </w:r>
      <w:proofErr w:type="spellEnd"/>
      <w:r w:rsidRPr="007F1703">
        <w:rPr>
          <w:color w:val="000000" w:themeColor="text1"/>
        </w:rPr>
        <w:t xml:space="preserve"> от 25.03.2015 № 0548/о «Об утверждении Положения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о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педагогической практике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обучающихся».</w:t>
      </w:r>
    </w:p>
    <w:p w14:paraId="2014DA1E" w14:textId="77777777" w:rsidR="00A14EB2" w:rsidRPr="007F1703" w:rsidRDefault="00A14EB2" w:rsidP="00491C51">
      <w:pPr>
        <w:pStyle w:val="a3"/>
        <w:outlineLvl w:val="0"/>
        <w:rPr>
          <w:color w:val="000000" w:themeColor="text1"/>
          <w:sz w:val="42"/>
        </w:rPr>
      </w:pPr>
    </w:p>
    <w:p w14:paraId="5B006499" w14:textId="77777777" w:rsidR="00A14EB2" w:rsidRPr="007F1703" w:rsidRDefault="00CA7C41" w:rsidP="00491C51">
      <w:pPr>
        <w:pStyle w:val="1"/>
        <w:numPr>
          <w:ilvl w:val="0"/>
          <w:numId w:val="25"/>
        </w:numPr>
        <w:tabs>
          <w:tab w:val="left" w:pos="1528"/>
        </w:tabs>
        <w:ind w:left="1527" w:right="0" w:hanging="282"/>
        <w:jc w:val="left"/>
        <w:rPr>
          <w:color w:val="000000" w:themeColor="text1"/>
        </w:rPr>
      </w:pPr>
      <w:bookmarkStart w:id="6" w:name="_Toc116403439"/>
      <w:r w:rsidRPr="007F1703">
        <w:rPr>
          <w:color w:val="000000" w:themeColor="text1"/>
        </w:rPr>
        <w:t>Содержание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практики</w:t>
      </w:r>
      <w:bookmarkEnd w:id="6"/>
    </w:p>
    <w:p w14:paraId="39202829" w14:textId="79F6F285" w:rsidR="00A14EB2" w:rsidRPr="007F1703" w:rsidRDefault="00CA7C41" w:rsidP="00AC295A">
      <w:pPr>
        <w:pStyle w:val="a3"/>
        <w:ind w:left="538" w:firstLine="707"/>
        <w:rPr>
          <w:color w:val="000000" w:themeColor="text1"/>
        </w:rPr>
      </w:pPr>
      <w:r w:rsidRPr="007F1703">
        <w:rPr>
          <w:color w:val="000000" w:themeColor="text1"/>
        </w:rPr>
        <w:t>Обучающиеся</w:t>
      </w:r>
      <w:r w:rsidRPr="007F1703">
        <w:rPr>
          <w:color w:val="000000" w:themeColor="text1"/>
          <w:spacing w:val="43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40"/>
        </w:rPr>
        <w:t xml:space="preserve"> </w:t>
      </w:r>
      <w:r w:rsidRPr="007F1703">
        <w:rPr>
          <w:color w:val="000000" w:themeColor="text1"/>
        </w:rPr>
        <w:t>процессе</w:t>
      </w:r>
      <w:r w:rsidRPr="007F1703">
        <w:rPr>
          <w:color w:val="000000" w:themeColor="text1"/>
          <w:spacing w:val="41"/>
        </w:rPr>
        <w:t xml:space="preserve"> </w:t>
      </w:r>
      <w:r w:rsidRPr="007F1703">
        <w:rPr>
          <w:color w:val="000000" w:themeColor="text1"/>
        </w:rPr>
        <w:t>педагогической</w:t>
      </w:r>
      <w:r w:rsidRPr="007F1703">
        <w:rPr>
          <w:color w:val="000000" w:themeColor="text1"/>
          <w:spacing w:val="44"/>
        </w:rPr>
        <w:t xml:space="preserve"> </w:t>
      </w:r>
      <w:r w:rsidRPr="007F1703">
        <w:rPr>
          <w:color w:val="000000" w:themeColor="text1"/>
        </w:rPr>
        <w:t>практики</w:t>
      </w:r>
      <w:r w:rsidRPr="007F1703">
        <w:rPr>
          <w:color w:val="000000" w:themeColor="text1"/>
          <w:spacing w:val="43"/>
        </w:rPr>
        <w:t xml:space="preserve"> </w:t>
      </w:r>
      <w:r w:rsidRPr="007F1703">
        <w:rPr>
          <w:color w:val="000000" w:themeColor="text1"/>
        </w:rPr>
        <w:t>выполняют</w:t>
      </w:r>
      <w:r w:rsidRPr="007F1703">
        <w:rPr>
          <w:color w:val="000000" w:themeColor="text1"/>
          <w:spacing w:val="42"/>
        </w:rPr>
        <w:t xml:space="preserve"> </w:t>
      </w:r>
      <w:r w:rsidRPr="007F1703">
        <w:rPr>
          <w:color w:val="000000" w:themeColor="text1"/>
        </w:rPr>
        <w:t>следующие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виды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деятельности:</w:t>
      </w:r>
    </w:p>
    <w:p w14:paraId="63EB672E" w14:textId="784572C4" w:rsidR="00A14EB2" w:rsidRPr="007F1703" w:rsidRDefault="00CA7C41" w:rsidP="00AC295A">
      <w:pPr>
        <w:pStyle w:val="a3"/>
        <w:ind w:right="224"/>
        <w:jc w:val="right"/>
        <w:rPr>
          <w:color w:val="000000" w:themeColor="text1"/>
        </w:rPr>
      </w:pPr>
      <w:r w:rsidRPr="007F1703">
        <w:rPr>
          <w:color w:val="000000" w:themeColor="text1"/>
        </w:rPr>
        <w:t>Таблица</w:t>
      </w:r>
      <w:r w:rsidRPr="007F1703">
        <w:rPr>
          <w:color w:val="000000" w:themeColor="text1"/>
          <w:spacing w:val="-1"/>
        </w:rPr>
        <w:t xml:space="preserve"> </w:t>
      </w:r>
      <w:r w:rsidR="001734C7" w:rsidRPr="007F1703">
        <w:rPr>
          <w:color w:val="000000" w:themeColor="text1"/>
        </w:rPr>
        <w:t>2</w:t>
      </w:r>
    </w:p>
    <w:tbl>
      <w:tblPr>
        <w:tblStyle w:val="ac"/>
        <w:tblW w:w="4842" w:type="pct"/>
        <w:tblLook w:val="04A0" w:firstRow="1" w:lastRow="0" w:firstColumn="1" w:lastColumn="0" w:noHBand="0" w:noVBand="1"/>
      </w:tblPr>
      <w:tblGrid>
        <w:gridCol w:w="2682"/>
        <w:gridCol w:w="5676"/>
        <w:gridCol w:w="1713"/>
      </w:tblGrid>
      <w:tr w:rsidR="001734C7" w:rsidRPr="007F1703" w14:paraId="6EF8E092" w14:textId="77777777" w:rsidTr="0071741F">
        <w:tc>
          <w:tcPr>
            <w:tcW w:w="1331" w:type="pct"/>
          </w:tcPr>
          <w:p w14:paraId="04CCF239" w14:textId="77777777" w:rsidR="001734C7" w:rsidRPr="007F1703" w:rsidRDefault="001734C7" w:rsidP="00962B8E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b/>
                <w:bCs/>
                <w:color w:val="000000" w:themeColor="text1"/>
                <w:sz w:val="28"/>
                <w:szCs w:val="28"/>
              </w:rPr>
              <w:t>Виды деятельности/типы задач</w:t>
            </w:r>
          </w:p>
        </w:tc>
        <w:tc>
          <w:tcPr>
            <w:tcW w:w="2818" w:type="pct"/>
          </w:tcPr>
          <w:p w14:paraId="45752436" w14:textId="77777777" w:rsidR="001734C7" w:rsidRPr="007F1703" w:rsidRDefault="001734C7" w:rsidP="00962B8E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850" w:type="pct"/>
          </w:tcPr>
          <w:p w14:paraId="39FB0B9A" w14:textId="77777777" w:rsidR="001734C7" w:rsidRPr="007F1703" w:rsidRDefault="001734C7" w:rsidP="00962B8E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b/>
                <w:bCs/>
                <w:color w:val="000000" w:themeColor="text1"/>
                <w:sz w:val="28"/>
                <w:szCs w:val="28"/>
              </w:rPr>
              <w:t>Количество часов</w:t>
            </w:r>
          </w:p>
        </w:tc>
      </w:tr>
      <w:tr w:rsidR="001734C7" w:rsidRPr="007F1703" w14:paraId="6C4FC68A" w14:textId="77777777" w:rsidTr="0071741F">
        <w:tc>
          <w:tcPr>
            <w:tcW w:w="1331" w:type="pct"/>
          </w:tcPr>
          <w:p w14:paraId="5CCC21C5" w14:textId="022933CD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pacing w:val="-1"/>
                <w:sz w:val="24"/>
              </w:rPr>
              <w:t>Подготовитель</w:t>
            </w:r>
            <w:r w:rsidRPr="007F1703">
              <w:rPr>
                <w:color w:val="000000" w:themeColor="text1"/>
                <w:sz w:val="24"/>
              </w:rPr>
              <w:t>ный</w:t>
            </w:r>
          </w:p>
        </w:tc>
        <w:tc>
          <w:tcPr>
            <w:tcW w:w="2818" w:type="pct"/>
          </w:tcPr>
          <w:p w14:paraId="1E386F97" w14:textId="01B4FC8B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Инструктаж по общим вопросам. Составление индивидуального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плана-графика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прохождения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практики, согласование его с руководителем практики,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утверждение индивидуального задания. Определение круга обязанностей, заданий в период прохождения</w:t>
            </w:r>
            <w:r w:rsidRPr="007F170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практики</w:t>
            </w:r>
            <w:r w:rsidRPr="007F170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указанием</w:t>
            </w:r>
            <w:r w:rsidRPr="007F170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сроков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их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выполнения.</w:t>
            </w:r>
          </w:p>
        </w:tc>
        <w:tc>
          <w:tcPr>
            <w:tcW w:w="850" w:type="pct"/>
          </w:tcPr>
          <w:p w14:paraId="761DB258" w14:textId="0867369D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6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часов</w:t>
            </w:r>
          </w:p>
        </w:tc>
      </w:tr>
      <w:tr w:rsidR="001734C7" w:rsidRPr="007F1703" w14:paraId="52C37009" w14:textId="77777777" w:rsidTr="0071741F">
        <w:tc>
          <w:tcPr>
            <w:tcW w:w="1331" w:type="pct"/>
          </w:tcPr>
          <w:p w14:paraId="4B807D9D" w14:textId="16206473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Основной</w:t>
            </w:r>
          </w:p>
        </w:tc>
        <w:tc>
          <w:tcPr>
            <w:tcW w:w="2818" w:type="pct"/>
          </w:tcPr>
          <w:p w14:paraId="73BA48A5" w14:textId="63C18622" w:rsidR="001734C7" w:rsidRPr="007F1703" w:rsidRDefault="001734C7" w:rsidP="001734C7">
            <w:pPr>
              <w:pStyle w:val="TableParagraph"/>
              <w:tabs>
                <w:tab w:val="left" w:pos="502"/>
                <w:tab w:val="left" w:pos="2418"/>
                <w:tab w:val="left" w:pos="4020"/>
              </w:tabs>
              <w:ind w:right="272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1.посещение занятий</w:t>
            </w:r>
            <w:r w:rsidR="007171D0" w:rsidRPr="007F1703">
              <w:rPr>
                <w:color w:val="000000" w:themeColor="text1"/>
                <w:sz w:val="24"/>
              </w:rPr>
              <w:t xml:space="preserve"> </w:t>
            </w:r>
            <w:r w:rsidRPr="007F1703">
              <w:rPr>
                <w:color w:val="000000" w:themeColor="text1"/>
                <w:spacing w:val="-1"/>
                <w:sz w:val="24"/>
              </w:rPr>
              <w:t>профессорско-</w:t>
            </w:r>
            <w:r w:rsidRPr="007F170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преподавательского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состава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кафедры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целях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изучения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опыта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преподавательской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работы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высшей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школе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и</w:t>
            </w:r>
            <w:r w:rsidRPr="007F1703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участие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их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анализе;</w:t>
            </w:r>
          </w:p>
          <w:p w14:paraId="4C81DCF9" w14:textId="7B0A5434" w:rsidR="001734C7" w:rsidRPr="007F1703" w:rsidRDefault="00CB6C1D" w:rsidP="00CB6C1D">
            <w:pPr>
              <w:pStyle w:val="TableParagraph"/>
              <w:tabs>
                <w:tab w:val="left" w:pos="502"/>
              </w:tabs>
              <w:ind w:right="275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2.</w:t>
            </w:r>
            <w:r w:rsidR="001734C7" w:rsidRPr="007F1703">
              <w:rPr>
                <w:color w:val="000000" w:themeColor="text1"/>
                <w:sz w:val="24"/>
              </w:rPr>
              <w:t>разработка методики проведения семинарского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и/или практического занятия в рамках научного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направления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практиканта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(включая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0015AF" w:rsidRPr="007F1703">
              <w:rPr>
                <w:color w:val="000000" w:themeColor="text1"/>
                <w:sz w:val="24"/>
              </w:rPr>
              <w:t>презентации</w:t>
            </w:r>
            <w:r w:rsidR="001734C7" w:rsidRPr="007F1703">
              <w:rPr>
                <w:color w:val="000000" w:themeColor="text1"/>
                <w:sz w:val="24"/>
              </w:rPr>
              <w:t>, вопросы для дискуссии, практические задания,</w:t>
            </w:r>
            <w:r w:rsidR="001734C7"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кейс-</w:t>
            </w:r>
            <w:proofErr w:type="spellStart"/>
            <w:r w:rsidR="001734C7" w:rsidRPr="007F1703">
              <w:rPr>
                <w:color w:val="000000" w:themeColor="text1"/>
                <w:sz w:val="24"/>
              </w:rPr>
              <w:t>стади</w:t>
            </w:r>
            <w:proofErr w:type="spellEnd"/>
            <w:r w:rsidR="001734C7" w:rsidRPr="007F1703">
              <w:rPr>
                <w:color w:val="000000" w:themeColor="text1"/>
                <w:sz w:val="24"/>
              </w:rPr>
              <w:t xml:space="preserve"> и др.);</w:t>
            </w:r>
          </w:p>
          <w:p w14:paraId="2D072030" w14:textId="7DEB269B" w:rsidR="001734C7" w:rsidRPr="007F1703" w:rsidRDefault="00CB6C1D" w:rsidP="00CB6C1D">
            <w:pPr>
              <w:pStyle w:val="TableParagraph"/>
              <w:tabs>
                <w:tab w:val="left" w:pos="502"/>
              </w:tabs>
              <w:ind w:right="274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3.</w:t>
            </w:r>
            <w:r w:rsidR="001734C7" w:rsidRPr="007F1703">
              <w:rPr>
                <w:color w:val="000000" w:themeColor="text1"/>
                <w:sz w:val="24"/>
              </w:rPr>
              <w:t>проведение па основе разработанной методики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семинарских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и/или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практических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занятий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(не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менее</w:t>
            </w:r>
            <w:r w:rsidR="001734C7"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2 занятий);</w:t>
            </w:r>
          </w:p>
          <w:p w14:paraId="776AC689" w14:textId="6999DC5B" w:rsidR="001734C7" w:rsidRPr="007F1703" w:rsidRDefault="00CB6C1D" w:rsidP="00CB6C1D">
            <w:pPr>
              <w:pStyle w:val="TableParagraph"/>
              <w:ind w:right="277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4.</w:t>
            </w:r>
            <w:r w:rsidR="001734C7" w:rsidRPr="007F1703">
              <w:rPr>
                <w:color w:val="000000" w:themeColor="text1"/>
                <w:sz w:val="24"/>
              </w:rPr>
              <w:t>участие в разработке 1-2 учебно-методических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материалов, в том числе в рамках внедрения результатов</w:t>
            </w:r>
            <w:r w:rsidR="001734C7" w:rsidRPr="007F1703">
              <w:rPr>
                <w:color w:val="000000" w:themeColor="text1"/>
                <w:spacing w:val="23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исследований</w:t>
            </w:r>
            <w:r w:rsidR="001734C7" w:rsidRPr="007F1703">
              <w:rPr>
                <w:color w:val="000000" w:themeColor="text1"/>
                <w:spacing w:val="25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практиканта</w:t>
            </w:r>
            <w:r w:rsidR="001734C7" w:rsidRPr="007F1703">
              <w:rPr>
                <w:color w:val="000000" w:themeColor="text1"/>
                <w:spacing w:val="22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в</w:t>
            </w:r>
            <w:r w:rsidR="001734C7" w:rsidRPr="007F1703">
              <w:rPr>
                <w:color w:val="000000" w:themeColor="text1"/>
                <w:spacing w:val="26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учебный процесс (например, предложения для совершенствования</w:t>
            </w:r>
            <w:r w:rsidR="001734C7" w:rsidRPr="007F1703">
              <w:rPr>
                <w:color w:val="000000" w:themeColor="text1"/>
                <w:spacing w:val="25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рабочей</w:t>
            </w:r>
            <w:r w:rsidR="001734C7" w:rsidRPr="007F1703">
              <w:rPr>
                <w:color w:val="000000" w:themeColor="text1"/>
                <w:spacing w:val="27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программы</w:t>
            </w:r>
            <w:r w:rsidR="001734C7" w:rsidRPr="007F1703">
              <w:rPr>
                <w:color w:val="000000" w:themeColor="text1"/>
                <w:spacing w:val="27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дисциплины</w:t>
            </w:r>
            <w:r w:rsidR="001734C7" w:rsidRPr="007F1703">
              <w:rPr>
                <w:color w:val="000000" w:themeColor="text1"/>
                <w:spacing w:val="23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или раздела программы, презентации, вопросы для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дискуссии,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практические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задания,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тематика</w:t>
            </w:r>
            <w:r w:rsidR="001734C7" w:rsidRPr="007F1703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0015AF" w:rsidRPr="007F1703">
              <w:rPr>
                <w:color w:val="000000" w:themeColor="text1"/>
                <w:spacing w:val="-57"/>
                <w:sz w:val="24"/>
              </w:rPr>
              <w:t xml:space="preserve">   </w:t>
            </w:r>
            <w:r w:rsidR="001734C7" w:rsidRPr="007F1703">
              <w:rPr>
                <w:color w:val="000000" w:themeColor="text1"/>
                <w:sz w:val="24"/>
              </w:rPr>
              <w:t>НМС,</w:t>
            </w:r>
            <w:r w:rsidR="001734C7"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рефератов и</w:t>
            </w:r>
            <w:r w:rsidR="001734C7"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другие</w:t>
            </w:r>
            <w:r w:rsidR="001734C7"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1734C7" w:rsidRPr="007F1703">
              <w:rPr>
                <w:color w:val="000000" w:themeColor="text1"/>
                <w:sz w:val="24"/>
              </w:rPr>
              <w:t>виды);</w:t>
            </w:r>
          </w:p>
          <w:p w14:paraId="1B5FD604" w14:textId="564F78D1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5.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участие в оценке различных видов учебной работы студентов (текущая и (или) промежуточная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аттестация).</w:t>
            </w:r>
          </w:p>
        </w:tc>
        <w:tc>
          <w:tcPr>
            <w:tcW w:w="850" w:type="pct"/>
          </w:tcPr>
          <w:p w14:paraId="46A21319" w14:textId="37852374" w:rsidR="001734C7" w:rsidRPr="007F1703" w:rsidRDefault="001734C7" w:rsidP="001734C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200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часов</w:t>
            </w:r>
          </w:p>
        </w:tc>
      </w:tr>
      <w:tr w:rsidR="00CB6C1D" w:rsidRPr="007F1703" w14:paraId="70B55824" w14:textId="77777777" w:rsidTr="0071741F">
        <w:tc>
          <w:tcPr>
            <w:tcW w:w="1331" w:type="pct"/>
          </w:tcPr>
          <w:p w14:paraId="6066AB28" w14:textId="77777777" w:rsidR="00CB6C1D" w:rsidRPr="007F1703" w:rsidRDefault="00CB6C1D" w:rsidP="0004765A">
            <w:pPr>
              <w:pStyle w:val="TableParagraph"/>
              <w:ind w:right="519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Подготовка и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защита</w:t>
            </w:r>
            <w:r w:rsidRPr="007F1703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отчета</w:t>
            </w:r>
          </w:p>
          <w:p w14:paraId="2EADEDD3" w14:textId="5DC10515" w:rsidR="00CB6C1D" w:rsidRPr="007F1703" w:rsidRDefault="00CB6C1D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по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практике</w:t>
            </w:r>
          </w:p>
        </w:tc>
        <w:tc>
          <w:tcPr>
            <w:tcW w:w="2818" w:type="pct"/>
          </w:tcPr>
          <w:p w14:paraId="61898859" w14:textId="39B4B38D" w:rsidR="00CB6C1D" w:rsidRPr="007F1703" w:rsidRDefault="001810BE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Написание содержательного отчета по итогам практики с указанием видов деятельности и достигнутых результатов</w:t>
            </w:r>
          </w:p>
        </w:tc>
        <w:tc>
          <w:tcPr>
            <w:tcW w:w="850" w:type="pct"/>
          </w:tcPr>
          <w:p w14:paraId="50ECD184" w14:textId="77777777" w:rsidR="00CB6C1D" w:rsidRPr="007F1703" w:rsidRDefault="00CB6C1D" w:rsidP="00CB6C1D">
            <w:pPr>
              <w:pStyle w:val="TableParagraph"/>
              <w:rPr>
                <w:color w:val="000000" w:themeColor="text1"/>
                <w:sz w:val="23"/>
              </w:rPr>
            </w:pPr>
          </w:p>
          <w:p w14:paraId="7440B038" w14:textId="282E9B75" w:rsidR="00CB6C1D" w:rsidRPr="007F1703" w:rsidRDefault="00CB6C1D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10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часов</w:t>
            </w:r>
          </w:p>
        </w:tc>
      </w:tr>
      <w:tr w:rsidR="00CB6C1D" w:rsidRPr="007F1703" w14:paraId="35F4E0C0" w14:textId="77777777" w:rsidTr="0071741F">
        <w:tc>
          <w:tcPr>
            <w:tcW w:w="1331" w:type="pct"/>
          </w:tcPr>
          <w:p w14:paraId="26CF27A4" w14:textId="0EBF70C9" w:rsidR="00CB6C1D" w:rsidRPr="007F1703" w:rsidRDefault="00CB6C1D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ИТОГО</w:t>
            </w:r>
          </w:p>
        </w:tc>
        <w:tc>
          <w:tcPr>
            <w:tcW w:w="2818" w:type="pct"/>
          </w:tcPr>
          <w:p w14:paraId="7430860F" w14:textId="77777777" w:rsidR="00CB6C1D" w:rsidRPr="007F1703" w:rsidRDefault="00CB6C1D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pct"/>
          </w:tcPr>
          <w:p w14:paraId="0493D23B" w14:textId="61568FD5" w:rsidR="00CB6C1D" w:rsidRPr="007F1703" w:rsidRDefault="00CB6C1D" w:rsidP="00CB6C1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F1703">
              <w:rPr>
                <w:color w:val="000000" w:themeColor="text1"/>
                <w:sz w:val="24"/>
              </w:rPr>
              <w:t>216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часов</w:t>
            </w:r>
          </w:p>
        </w:tc>
      </w:tr>
    </w:tbl>
    <w:p w14:paraId="1B50C61C" w14:textId="77777777" w:rsidR="001734C7" w:rsidRPr="007F1703" w:rsidRDefault="001734C7" w:rsidP="00AC295A">
      <w:pPr>
        <w:pStyle w:val="a3"/>
        <w:ind w:right="224"/>
        <w:jc w:val="right"/>
        <w:rPr>
          <w:color w:val="000000" w:themeColor="text1"/>
        </w:rPr>
      </w:pPr>
    </w:p>
    <w:p w14:paraId="1D0AEA20" w14:textId="0982A2D0" w:rsidR="00A14EB2" w:rsidRPr="007F1703" w:rsidRDefault="00A14EB2" w:rsidP="00AC295A">
      <w:pPr>
        <w:jc w:val="center"/>
        <w:rPr>
          <w:color w:val="000000" w:themeColor="text1"/>
          <w:sz w:val="24"/>
        </w:rPr>
        <w:sectPr w:rsidR="00A14EB2" w:rsidRPr="007F1703">
          <w:pgSz w:w="11910" w:h="16840"/>
          <w:pgMar w:top="1260" w:right="620" w:bottom="280" w:left="880" w:header="712" w:footer="0" w:gutter="0"/>
          <w:cols w:space="720"/>
        </w:sectPr>
      </w:pPr>
    </w:p>
    <w:p w14:paraId="06639B6F" w14:textId="5548039F" w:rsidR="00A14EB2" w:rsidRPr="007F1703" w:rsidRDefault="00F541AF" w:rsidP="00F541AF">
      <w:pPr>
        <w:pStyle w:val="1"/>
        <w:tabs>
          <w:tab w:val="left" w:pos="1528"/>
        </w:tabs>
        <w:ind w:left="0" w:right="0"/>
        <w:jc w:val="left"/>
        <w:rPr>
          <w:color w:val="000000" w:themeColor="text1"/>
        </w:rPr>
      </w:pPr>
      <w:bookmarkStart w:id="7" w:name="_Toc116403440"/>
      <w:r>
        <w:rPr>
          <w:color w:val="000000" w:themeColor="text1"/>
        </w:rPr>
        <w:lastRenderedPageBreak/>
        <w:t>6.</w:t>
      </w:r>
      <w:r w:rsidR="00CA7C41" w:rsidRPr="007F1703">
        <w:rPr>
          <w:color w:val="000000" w:themeColor="text1"/>
        </w:rPr>
        <w:t>Формы</w:t>
      </w:r>
      <w:r w:rsidR="00CA7C41" w:rsidRPr="007F1703">
        <w:rPr>
          <w:color w:val="000000" w:themeColor="text1"/>
          <w:spacing w:val="-7"/>
        </w:rPr>
        <w:t xml:space="preserve"> </w:t>
      </w:r>
      <w:r w:rsidR="00CA7C41" w:rsidRPr="007F1703">
        <w:rPr>
          <w:color w:val="000000" w:themeColor="text1"/>
        </w:rPr>
        <w:t>отчетности</w:t>
      </w:r>
      <w:r w:rsidR="00CA7C41" w:rsidRPr="007F1703">
        <w:rPr>
          <w:color w:val="000000" w:themeColor="text1"/>
          <w:spacing w:val="-3"/>
        </w:rPr>
        <w:t xml:space="preserve"> </w:t>
      </w:r>
      <w:r w:rsidR="00CA7C41" w:rsidRPr="007F1703">
        <w:rPr>
          <w:color w:val="000000" w:themeColor="text1"/>
        </w:rPr>
        <w:t>по</w:t>
      </w:r>
      <w:r w:rsidR="00CA7C41" w:rsidRPr="007F1703">
        <w:rPr>
          <w:color w:val="000000" w:themeColor="text1"/>
          <w:spacing w:val="-1"/>
        </w:rPr>
        <w:t xml:space="preserve"> </w:t>
      </w:r>
      <w:r w:rsidR="00CA7C41" w:rsidRPr="007F1703">
        <w:rPr>
          <w:color w:val="000000" w:themeColor="text1"/>
        </w:rPr>
        <w:t>практике</w:t>
      </w:r>
      <w:bookmarkEnd w:id="7"/>
    </w:p>
    <w:p w14:paraId="364EA985" w14:textId="77777777" w:rsidR="00A14EB2" w:rsidRPr="007F1703" w:rsidRDefault="00CA7C41" w:rsidP="00AC295A">
      <w:pPr>
        <w:pStyle w:val="a3"/>
        <w:ind w:left="538" w:right="231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Аттестация обучающегося осуществляется на основании представленного</w:t>
      </w: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им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отчета.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Отчет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о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результатах прохождения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практики включает:</w:t>
      </w:r>
    </w:p>
    <w:p w14:paraId="02CA3600" w14:textId="34B20C86" w:rsidR="00A14EB2" w:rsidRPr="007F1703" w:rsidRDefault="00CA7C41" w:rsidP="00AC295A">
      <w:pPr>
        <w:pStyle w:val="a3"/>
        <w:ind w:left="1246" w:right="2359"/>
        <w:jc w:val="both"/>
        <w:rPr>
          <w:color w:val="000000" w:themeColor="text1"/>
        </w:rPr>
      </w:pPr>
      <w:r w:rsidRPr="007F1703">
        <w:rPr>
          <w:color w:val="000000" w:themeColor="text1"/>
        </w:rPr>
        <w:t>1.Индивидуальный план-график прохождения практики;</w:t>
      </w: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2.</w:t>
      </w:r>
      <w:r w:rsidR="000015AF" w:rsidRPr="007F1703">
        <w:rPr>
          <w:color w:val="000000" w:themeColor="text1"/>
        </w:rPr>
        <w:t xml:space="preserve"> </w:t>
      </w:r>
      <w:r w:rsidRPr="007F1703">
        <w:rPr>
          <w:color w:val="000000" w:themeColor="text1"/>
        </w:rPr>
        <w:t>Отзыв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руководителя практики;</w:t>
      </w:r>
    </w:p>
    <w:p w14:paraId="228659F2" w14:textId="77777777" w:rsidR="00A14EB2" w:rsidRPr="007F1703" w:rsidRDefault="00CA7C41" w:rsidP="00AC295A">
      <w:pPr>
        <w:pStyle w:val="a6"/>
        <w:numPr>
          <w:ilvl w:val="0"/>
          <w:numId w:val="17"/>
        </w:numPr>
        <w:tabs>
          <w:tab w:val="left" w:pos="1460"/>
        </w:tabs>
        <w:ind w:right="230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 xml:space="preserve">Выписку из протокола департамента о рассмотрении вопроса </w:t>
      </w:r>
      <w:proofErr w:type="spellStart"/>
      <w:proofErr w:type="gramStart"/>
      <w:r w:rsidRPr="007F1703">
        <w:rPr>
          <w:color w:val="000000" w:themeColor="text1"/>
          <w:sz w:val="28"/>
        </w:rPr>
        <w:t>возмож</w:t>
      </w:r>
      <w:proofErr w:type="spellEnd"/>
      <w:r w:rsidRPr="007F1703">
        <w:rPr>
          <w:color w:val="000000" w:themeColor="text1"/>
          <w:sz w:val="28"/>
        </w:rPr>
        <w:t>-</w:t>
      </w:r>
      <w:r w:rsidRPr="007F1703">
        <w:rPr>
          <w:color w:val="000000" w:themeColor="text1"/>
          <w:spacing w:val="1"/>
          <w:sz w:val="28"/>
        </w:rPr>
        <w:t xml:space="preserve"> </w:t>
      </w:r>
      <w:proofErr w:type="spellStart"/>
      <w:r w:rsidRPr="007F1703">
        <w:rPr>
          <w:color w:val="000000" w:themeColor="text1"/>
          <w:sz w:val="28"/>
        </w:rPr>
        <w:t>ности</w:t>
      </w:r>
      <w:proofErr w:type="spellEnd"/>
      <w:proofErr w:type="gramEnd"/>
      <w:r w:rsidRPr="007F1703">
        <w:rPr>
          <w:color w:val="000000" w:themeColor="text1"/>
          <w:sz w:val="28"/>
        </w:rPr>
        <w:t xml:space="preserve"> внедрения в учебный процесс результатов научных исследований </w:t>
      </w:r>
      <w:proofErr w:type="spellStart"/>
      <w:r w:rsidRPr="007F1703">
        <w:rPr>
          <w:color w:val="000000" w:themeColor="text1"/>
          <w:sz w:val="28"/>
        </w:rPr>
        <w:t>аспи</w:t>
      </w:r>
      <w:proofErr w:type="spellEnd"/>
      <w:r w:rsidRPr="007F1703">
        <w:rPr>
          <w:color w:val="000000" w:themeColor="text1"/>
          <w:sz w:val="28"/>
        </w:rPr>
        <w:t>-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ранта;</w:t>
      </w:r>
    </w:p>
    <w:p w14:paraId="5FF5E4E3" w14:textId="77777777" w:rsidR="000015AF" w:rsidRPr="007F1703" w:rsidRDefault="00CA7C41" w:rsidP="00AC295A">
      <w:pPr>
        <w:pStyle w:val="a6"/>
        <w:numPr>
          <w:ilvl w:val="0"/>
          <w:numId w:val="17"/>
        </w:numPr>
        <w:tabs>
          <w:tab w:val="left" w:pos="1460"/>
        </w:tabs>
        <w:ind w:left="1246" w:right="231" w:firstLine="0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Сведения о внедряемых результатах научных исследований аспиранта;</w:t>
      </w:r>
    </w:p>
    <w:p w14:paraId="748C6C4F" w14:textId="50F789E4" w:rsidR="00A14EB2" w:rsidRPr="007F1703" w:rsidRDefault="00CA7C41" w:rsidP="00AC295A">
      <w:pPr>
        <w:pStyle w:val="a6"/>
        <w:numPr>
          <w:ilvl w:val="0"/>
          <w:numId w:val="17"/>
        </w:numPr>
        <w:tabs>
          <w:tab w:val="left" w:pos="1460"/>
        </w:tabs>
        <w:ind w:left="1246" w:right="231" w:firstLine="0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Материалы</w:t>
      </w:r>
      <w:r w:rsidRPr="007F1703">
        <w:rPr>
          <w:color w:val="000000" w:themeColor="text1"/>
          <w:spacing w:val="33"/>
          <w:sz w:val="28"/>
        </w:rPr>
        <w:t xml:space="preserve"> </w:t>
      </w:r>
      <w:r w:rsidRPr="007F1703">
        <w:rPr>
          <w:color w:val="000000" w:themeColor="text1"/>
          <w:sz w:val="28"/>
        </w:rPr>
        <w:t>по</w:t>
      </w:r>
      <w:r w:rsidRPr="007F1703">
        <w:rPr>
          <w:color w:val="000000" w:themeColor="text1"/>
          <w:spacing w:val="34"/>
          <w:sz w:val="28"/>
        </w:rPr>
        <w:t xml:space="preserve"> </w:t>
      </w:r>
      <w:r w:rsidRPr="007F1703">
        <w:rPr>
          <w:color w:val="000000" w:themeColor="text1"/>
          <w:sz w:val="28"/>
        </w:rPr>
        <w:t>преподавательской</w:t>
      </w:r>
      <w:r w:rsidRPr="007F1703">
        <w:rPr>
          <w:color w:val="000000" w:themeColor="text1"/>
          <w:spacing w:val="33"/>
          <w:sz w:val="28"/>
        </w:rPr>
        <w:t xml:space="preserve"> </w:t>
      </w:r>
      <w:r w:rsidRPr="007F1703">
        <w:rPr>
          <w:color w:val="000000" w:themeColor="text1"/>
          <w:sz w:val="28"/>
        </w:rPr>
        <w:t>деятельности</w:t>
      </w:r>
      <w:r w:rsidRPr="007F1703">
        <w:rPr>
          <w:color w:val="000000" w:themeColor="text1"/>
          <w:spacing w:val="34"/>
          <w:sz w:val="28"/>
        </w:rPr>
        <w:t xml:space="preserve"> </w:t>
      </w:r>
      <w:r w:rsidRPr="007F1703">
        <w:rPr>
          <w:color w:val="000000" w:themeColor="text1"/>
          <w:sz w:val="28"/>
        </w:rPr>
        <w:t>обучающегося</w:t>
      </w:r>
      <w:r w:rsidRPr="007F1703">
        <w:rPr>
          <w:color w:val="000000" w:themeColor="text1"/>
          <w:spacing w:val="33"/>
          <w:sz w:val="28"/>
        </w:rPr>
        <w:t xml:space="preserve"> </w:t>
      </w:r>
      <w:r w:rsidRPr="007F1703">
        <w:rPr>
          <w:color w:val="000000" w:themeColor="text1"/>
          <w:sz w:val="28"/>
        </w:rPr>
        <w:t>(прилагаются к отчету):</w:t>
      </w:r>
    </w:p>
    <w:p w14:paraId="4A240231" w14:textId="77777777" w:rsidR="00A14EB2" w:rsidRPr="007F1703" w:rsidRDefault="00CA7C41" w:rsidP="00AC295A">
      <w:pPr>
        <w:pStyle w:val="a6"/>
        <w:numPr>
          <w:ilvl w:val="0"/>
          <w:numId w:val="16"/>
        </w:numPr>
        <w:tabs>
          <w:tab w:val="left" w:pos="1492"/>
        </w:tabs>
        <w:ind w:right="223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разработанные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в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рамках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научного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направления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практиканта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учебно-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методические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материалы,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методики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проведения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семинарских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(практических)</w:t>
      </w:r>
      <w:r w:rsidRPr="007F1703">
        <w:rPr>
          <w:color w:val="000000" w:themeColor="text1"/>
          <w:spacing w:val="-67"/>
          <w:sz w:val="28"/>
        </w:rPr>
        <w:t xml:space="preserve"> </w:t>
      </w:r>
      <w:r w:rsidRPr="007F1703">
        <w:rPr>
          <w:color w:val="000000" w:themeColor="text1"/>
          <w:sz w:val="28"/>
        </w:rPr>
        <w:t>занятий;</w:t>
      </w:r>
    </w:p>
    <w:p w14:paraId="6274F66D" w14:textId="5B984140" w:rsidR="00A14EB2" w:rsidRPr="007F1703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отчет о количестве и видах учебных занятий, экзаменов, зачетов, научных мероприятий студентов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и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др.</w:t>
      </w:r>
    </w:p>
    <w:p w14:paraId="3C1EB1A1" w14:textId="33F1ECB2" w:rsidR="00A14EB2" w:rsidRPr="007F1703" w:rsidRDefault="00CA7C41" w:rsidP="00AC295A">
      <w:pPr>
        <w:pStyle w:val="a3"/>
        <w:ind w:left="538" w:right="223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Отчет о результатах прохождения практики предоставляется обучающимся в установленные сроки и по форме, представленной в приложении к положению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педагогической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практике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обучающихся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(приказ</w:t>
      </w:r>
      <w:r w:rsidRPr="007F1703">
        <w:rPr>
          <w:color w:val="000000" w:themeColor="text1"/>
          <w:spacing w:val="1"/>
        </w:rPr>
        <w:t xml:space="preserve"> </w:t>
      </w:r>
      <w:proofErr w:type="spellStart"/>
      <w:r w:rsidRPr="007F1703">
        <w:rPr>
          <w:color w:val="000000" w:themeColor="text1"/>
        </w:rPr>
        <w:t>Финуниверситета</w:t>
      </w:r>
      <w:proofErr w:type="spellEnd"/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от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25.03.2015 №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0548/о).</w:t>
      </w:r>
    </w:p>
    <w:p w14:paraId="6D90D0B9" w14:textId="30591A92" w:rsidR="00A14EB2" w:rsidRPr="007F1703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В качестве результатов прохождения педагогической практики обучающимися им может быть зачтена работа в должности ассистента/ преподавателя в Финансовом университете или другом вузе. В качестве отчета обучающиеся представляют на кафедру копию годового индивидуального плана работы преподавателя (с заключением и предложениями руководителя копию трудовой книжки (справки), заверенной кадровой службой вуза.</w:t>
      </w:r>
    </w:p>
    <w:p w14:paraId="67A439D2" w14:textId="66A1C5DF" w:rsidR="00A14EB2" w:rsidRPr="007F1703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 xml:space="preserve">Отчет по итогам практики выполняется на листах формата А 4. </w:t>
      </w:r>
      <w:r w:rsidR="00D90D93" w:rsidRPr="007F1703">
        <w:rPr>
          <w:color w:val="000000" w:themeColor="text1"/>
          <w:sz w:val="28"/>
        </w:rPr>
        <w:t>Требования</w:t>
      </w:r>
      <w:r w:rsidRPr="007F1703">
        <w:rPr>
          <w:color w:val="000000" w:themeColor="text1"/>
          <w:sz w:val="28"/>
        </w:rPr>
        <w:t xml:space="preserve"> к оформлению текста:</w:t>
      </w:r>
    </w:p>
    <w:p w14:paraId="224B2DCB" w14:textId="4C55CDE0" w:rsidR="00A14EB2" w:rsidRPr="007F1703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right="228" w:firstLine="707"/>
        <w:jc w:val="left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размер</w:t>
      </w:r>
      <w:r w:rsidRPr="007F1703">
        <w:rPr>
          <w:color w:val="000000" w:themeColor="text1"/>
          <w:spacing w:val="38"/>
          <w:sz w:val="28"/>
        </w:rPr>
        <w:t xml:space="preserve"> </w:t>
      </w:r>
      <w:r w:rsidRPr="007F1703">
        <w:rPr>
          <w:color w:val="000000" w:themeColor="text1"/>
          <w:sz w:val="28"/>
        </w:rPr>
        <w:t>шрифта</w:t>
      </w:r>
      <w:r w:rsidRPr="007F1703">
        <w:rPr>
          <w:color w:val="000000" w:themeColor="text1"/>
          <w:spacing w:val="39"/>
          <w:sz w:val="28"/>
        </w:rPr>
        <w:t xml:space="preserve"> </w:t>
      </w:r>
      <w:r w:rsidRPr="007F1703">
        <w:rPr>
          <w:color w:val="000000" w:themeColor="text1"/>
          <w:sz w:val="28"/>
        </w:rPr>
        <w:t>–</w:t>
      </w:r>
      <w:r w:rsidRPr="007F1703">
        <w:rPr>
          <w:color w:val="000000" w:themeColor="text1"/>
          <w:spacing w:val="40"/>
          <w:sz w:val="28"/>
        </w:rPr>
        <w:t xml:space="preserve"> </w:t>
      </w:r>
      <w:r w:rsidRPr="007F1703">
        <w:rPr>
          <w:color w:val="000000" w:themeColor="text1"/>
          <w:sz w:val="28"/>
        </w:rPr>
        <w:t>14</w:t>
      </w:r>
      <w:r w:rsidRPr="007F1703">
        <w:rPr>
          <w:color w:val="000000" w:themeColor="text1"/>
          <w:spacing w:val="38"/>
          <w:sz w:val="28"/>
        </w:rPr>
        <w:t xml:space="preserve"> </w:t>
      </w:r>
      <w:proofErr w:type="spellStart"/>
      <w:r w:rsidRPr="007F1703">
        <w:rPr>
          <w:color w:val="000000" w:themeColor="text1"/>
          <w:sz w:val="28"/>
        </w:rPr>
        <w:t>Times</w:t>
      </w:r>
      <w:proofErr w:type="spellEnd"/>
      <w:r w:rsidRPr="007F1703">
        <w:rPr>
          <w:color w:val="000000" w:themeColor="text1"/>
          <w:spacing w:val="40"/>
          <w:sz w:val="28"/>
        </w:rPr>
        <w:t xml:space="preserve"> </w:t>
      </w:r>
      <w:r w:rsidRPr="007F1703">
        <w:rPr>
          <w:color w:val="000000" w:themeColor="text1"/>
          <w:sz w:val="28"/>
        </w:rPr>
        <w:t>New</w:t>
      </w:r>
      <w:r w:rsidRPr="007F1703">
        <w:rPr>
          <w:color w:val="000000" w:themeColor="text1"/>
          <w:spacing w:val="38"/>
          <w:sz w:val="28"/>
        </w:rPr>
        <w:t xml:space="preserve"> </w:t>
      </w:r>
      <w:proofErr w:type="spellStart"/>
      <w:r w:rsidRPr="007F1703">
        <w:rPr>
          <w:color w:val="000000" w:themeColor="text1"/>
          <w:sz w:val="28"/>
        </w:rPr>
        <w:t>Roman</w:t>
      </w:r>
      <w:proofErr w:type="spellEnd"/>
      <w:r w:rsidRPr="007F1703">
        <w:rPr>
          <w:color w:val="000000" w:themeColor="text1"/>
          <w:sz w:val="28"/>
        </w:rPr>
        <w:t>,</w:t>
      </w:r>
      <w:r w:rsidRPr="007F1703">
        <w:rPr>
          <w:color w:val="000000" w:themeColor="text1"/>
          <w:spacing w:val="38"/>
          <w:sz w:val="28"/>
        </w:rPr>
        <w:t xml:space="preserve"> </w:t>
      </w:r>
      <w:r w:rsidRPr="007F1703">
        <w:rPr>
          <w:color w:val="000000" w:themeColor="text1"/>
          <w:sz w:val="28"/>
        </w:rPr>
        <w:t>допускается</w:t>
      </w:r>
      <w:r w:rsidRPr="007F1703">
        <w:rPr>
          <w:color w:val="000000" w:themeColor="text1"/>
          <w:spacing w:val="38"/>
          <w:sz w:val="28"/>
        </w:rPr>
        <w:t xml:space="preserve"> </w:t>
      </w:r>
      <w:r w:rsidRPr="007F1703">
        <w:rPr>
          <w:color w:val="000000" w:themeColor="text1"/>
          <w:sz w:val="28"/>
        </w:rPr>
        <w:t>выделение</w:t>
      </w:r>
      <w:r w:rsidRPr="007F1703">
        <w:rPr>
          <w:color w:val="000000" w:themeColor="text1"/>
          <w:spacing w:val="39"/>
          <w:sz w:val="28"/>
        </w:rPr>
        <w:t xml:space="preserve"> </w:t>
      </w:r>
      <w:r w:rsidRPr="007F1703">
        <w:rPr>
          <w:color w:val="000000" w:themeColor="text1"/>
          <w:sz w:val="28"/>
        </w:rPr>
        <w:t>структурных элементов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отчета полужирным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шрифтом;</w:t>
      </w:r>
    </w:p>
    <w:p w14:paraId="39288BEE" w14:textId="77777777" w:rsidR="00A14EB2" w:rsidRPr="007F1703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left="1414" w:hanging="169"/>
        <w:jc w:val="left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выравнивание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по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ширине;</w:t>
      </w:r>
    </w:p>
    <w:p w14:paraId="638CF25D" w14:textId="49A71004" w:rsidR="00A14EB2" w:rsidRPr="007F1703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right="226" w:firstLine="707"/>
        <w:jc w:val="left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межстрочный</w:t>
      </w:r>
      <w:r w:rsidRPr="007F1703">
        <w:rPr>
          <w:color w:val="000000" w:themeColor="text1"/>
          <w:spacing w:val="7"/>
          <w:sz w:val="28"/>
        </w:rPr>
        <w:t xml:space="preserve"> </w:t>
      </w:r>
      <w:r w:rsidRPr="007F1703">
        <w:rPr>
          <w:color w:val="000000" w:themeColor="text1"/>
          <w:sz w:val="28"/>
        </w:rPr>
        <w:t>интервал</w:t>
      </w:r>
      <w:r w:rsidRPr="007F1703">
        <w:rPr>
          <w:color w:val="000000" w:themeColor="text1"/>
          <w:spacing w:val="10"/>
          <w:sz w:val="28"/>
        </w:rPr>
        <w:t xml:space="preserve"> </w:t>
      </w:r>
      <w:r w:rsidRPr="007F1703">
        <w:rPr>
          <w:color w:val="000000" w:themeColor="text1"/>
          <w:sz w:val="28"/>
        </w:rPr>
        <w:t>–</w:t>
      </w:r>
      <w:r w:rsidRPr="007F1703">
        <w:rPr>
          <w:color w:val="000000" w:themeColor="text1"/>
          <w:spacing w:val="10"/>
          <w:sz w:val="28"/>
        </w:rPr>
        <w:t xml:space="preserve"> </w:t>
      </w:r>
      <w:r w:rsidRPr="007F1703">
        <w:rPr>
          <w:color w:val="000000" w:themeColor="text1"/>
          <w:sz w:val="28"/>
        </w:rPr>
        <w:t>1,5;</w:t>
      </w:r>
      <w:r w:rsidRPr="007F1703">
        <w:rPr>
          <w:color w:val="000000" w:themeColor="text1"/>
          <w:spacing w:val="10"/>
          <w:sz w:val="28"/>
        </w:rPr>
        <w:t xml:space="preserve"> </w:t>
      </w:r>
      <w:r w:rsidRPr="007F1703">
        <w:rPr>
          <w:color w:val="000000" w:themeColor="text1"/>
          <w:sz w:val="28"/>
        </w:rPr>
        <w:t>абзацный</w:t>
      </w:r>
      <w:r w:rsidRPr="007F1703">
        <w:rPr>
          <w:color w:val="000000" w:themeColor="text1"/>
          <w:spacing w:val="7"/>
          <w:sz w:val="28"/>
        </w:rPr>
        <w:t xml:space="preserve"> </w:t>
      </w:r>
      <w:r w:rsidRPr="007F1703">
        <w:rPr>
          <w:color w:val="000000" w:themeColor="text1"/>
          <w:sz w:val="28"/>
        </w:rPr>
        <w:t>отступ</w:t>
      </w:r>
      <w:r w:rsidRPr="007F1703">
        <w:rPr>
          <w:color w:val="000000" w:themeColor="text1"/>
          <w:spacing w:val="13"/>
          <w:sz w:val="28"/>
        </w:rPr>
        <w:t xml:space="preserve"> </w:t>
      </w:r>
      <w:r w:rsidRPr="007F1703">
        <w:rPr>
          <w:color w:val="000000" w:themeColor="text1"/>
          <w:sz w:val="28"/>
        </w:rPr>
        <w:t>–</w:t>
      </w:r>
      <w:r w:rsidRPr="007F1703">
        <w:rPr>
          <w:color w:val="000000" w:themeColor="text1"/>
          <w:spacing w:val="10"/>
          <w:sz w:val="28"/>
        </w:rPr>
        <w:t xml:space="preserve"> </w:t>
      </w:r>
      <w:r w:rsidRPr="007F1703">
        <w:rPr>
          <w:color w:val="000000" w:themeColor="text1"/>
          <w:sz w:val="28"/>
        </w:rPr>
        <w:t>1,25;</w:t>
      </w:r>
      <w:r w:rsidRPr="007F1703">
        <w:rPr>
          <w:color w:val="000000" w:themeColor="text1"/>
          <w:spacing w:val="10"/>
          <w:sz w:val="28"/>
        </w:rPr>
        <w:t xml:space="preserve"> </w:t>
      </w:r>
      <w:r w:rsidRPr="007F1703">
        <w:rPr>
          <w:color w:val="000000" w:themeColor="text1"/>
          <w:sz w:val="28"/>
        </w:rPr>
        <w:t>поля:</w:t>
      </w:r>
      <w:r w:rsidRPr="007F1703">
        <w:rPr>
          <w:color w:val="000000" w:themeColor="text1"/>
          <w:spacing w:val="8"/>
          <w:sz w:val="28"/>
        </w:rPr>
        <w:t xml:space="preserve"> </w:t>
      </w:r>
      <w:r w:rsidRPr="007F1703">
        <w:rPr>
          <w:color w:val="000000" w:themeColor="text1"/>
          <w:sz w:val="28"/>
        </w:rPr>
        <w:t>левое,</w:t>
      </w:r>
      <w:r w:rsidRPr="007F1703">
        <w:rPr>
          <w:color w:val="000000" w:themeColor="text1"/>
          <w:spacing w:val="8"/>
          <w:sz w:val="28"/>
        </w:rPr>
        <w:t xml:space="preserve"> </w:t>
      </w:r>
      <w:r w:rsidR="000015AF" w:rsidRPr="007F1703">
        <w:rPr>
          <w:color w:val="000000" w:themeColor="text1"/>
          <w:sz w:val="28"/>
        </w:rPr>
        <w:t>верхнее</w:t>
      </w:r>
      <w:r w:rsidRPr="007F1703">
        <w:rPr>
          <w:color w:val="000000" w:themeColor="text1"/>
          <w:sz w:val="28"/>
        </w:rPr>
        <w:t>,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нижнее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– 2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см,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правое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– 1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см.</w:t>
      </w:r>
    </w:p>
    <w:p w14:paraId="313ACFE0" w14:textId="77777777" w:rsidR="00A14EB2" w:rsidRPr="007F1703" w:rsidRDefault="00CA7C41" w:rsidP="00AC295A">
      <w:pPr>
        <w:pStyle w:val="a3"/>
        <w:ind w:left="1246"/>
        <w:jc w:val="both"/>
        <w:rPr>
          <w:color w:val="000000" w:themeColor="text1"/>
        </w:rPr>
      </w:pPr>
      <w:r w:rsidRPr="007F1703">
        <w:rPr>
          <w:color w:val="000000" w:themeColor="text1"/>
        </w:rPr>
        <w:t>Допускается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использование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таблиц,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иллюстрации,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схем.</w:t>
      </w:r>
    </w:p>
    <w:p w14:paraId="3845820B" w14:textId="77777777" w:rsidR="00A14EB2" w:rsidRPr="007F1703" w:rsidRDefault="00CA7C41" w:rsidP="00AC295A">
      <w:pPr>
        <w:pStyle w:val="a3"/>
        <w:ind w:left="538" w:right="225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Титульный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лист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отчета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по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практике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должен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содержать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название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вуза,</w:t>
      </w: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обозначение вида практики, Ф.И.О. студента, Ф.И.О. руководителя практики.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Презентация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отчета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готовится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в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редакторе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MS</w:t>
      </w:r>
      <w:r w:rsidRPr="007F1703">
        <w:rPr>
          <w:color w:val="000000" w:themeColor="text1"/>
          <w:spacing w:val="1"/>
        </w:rPr>
        <w:t xml:space="preserve"> </w:t>
      </w:r>
      <w:proofErr w:type="spellStart"/>
      <w:r w:rsidRPr="007F1703">
        <w:rPr>
          <w:color w:val="000000" w:themeColor="text1"/>
        </w:rPr>
        <w:t>Power</w:t>
      </w:r>
      <w:proofErr w:type="spellEnd"/>
      <w:r w:rsidRPr="007F1703">
        <w:rPr>
          <w:color w:val="000000" w:themeColor="text1"/>
          <w:spacing w:val="1"/>
        </w:rPr>
        <w:t xml:space="preserve"> </w:t>
      </w:r>
      <w:proofErr w:type="spellStart"/>
      <w:r w:rsidRPr="007F1703">
        <w:rPr>
          <w:color w:val="000000" w:themeColor="text1"/>
        </w:rPr>
        <w:t>Point</w:t>
      </w:r>
      <w:proofErr w:type="spellEnd"/>
      <w:r w:rsidRPr="007F1703">
        <w:rPr>
          <w:color w:val="000000" w:themeColor="text1"/>
        </w:rPr>
        <w:t>,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рекомендуемый</w:t>
      </w: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объем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слайдов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7-10,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время устного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доклада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– 10-15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минут.</w:t>
      </w:r>
    </w:p>
    <w:p w14:paraId="5D9AA647" w14:textId="095FE6CD" w:rsidR="00A14EB2" w:rsidRPr="007F1703" w:rsidRDefault="00CA7C41" w:rsidP="00AC295A">
      <w:pPr>
        <w:pStyle w:val="a3"/>
        <w:ind w:left="538" w:right="234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 xml:space="preserve">Промежуточная аттестация по итогам практики производится в форме </w:t>
      </w:r>
      <w:r w:rsidR="00D15D0D" w:rsidRPr="007F1703">
        <w:rPr>
          <w:color w:val="000000" w:themeColor="text1"/>
        </w:rPr>
        <w:t>зачёта.</w:t>
      </w:r>
      <w:r w:rsidRPr="007F1703">
        <w:rPr>
          <w:color w:val="000000" w:themeColor="text1"/>
          <w:spacing w:val="-1"/>
        </w:rPr>
        <w:t xml:space="preserve"> </w:t>
      </w:r>
    </w:p>
    <w:p w14:paraId="10E9DA2C" w14:textId="02B41004" w:rsidR="00A14EB2" w:rsidRPr="007F1703" w:rsidRDefault="00CA7C41" w:rsidP="00AC295A">
      <w:pPr>
        <w:pStyle w:val="a3"/>
        <w:ind w:left="538" w:right="226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Зачет по практике проводится в форме защиты отчета по результатам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практики. Защита отчета по практике организуется в один день для всех пра</w:t>
      </w:r>
      <w:r w:rsidR="00D90D93" w:rsidRPr="007F1703">
        <w:rPr>
          <w:color w:val="000000" w:themeColor="text1"/>
        </w:rPr>
        <w:t>к</w:t>
      </w:r>
      <w:r w:rsidRPr="007F1703">
        <w:rPr>
          <w:color w:val="000000" w:themeColor="text1"/>
        </w:rPr>
        <w:t xml:space="preserve">тикантов </w:t>
      </w:r>
      <w:r w:rsidR="001810BE" w:rsidRPr="007F1703">
        <w:rPr>
          <w:color w:val="000000" w:themeColor="text1"/>
        </w:rPr>
        <w:t>Д</w:t>
      </w:r>
      <w:r w:rsidRPr="007F1703">
        <w:rPr>
          <w:color w:val="000000" w:themeColor="text1"/>
        </w:rPr>
        <w:t>епартамента социологии. Защита проводится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публично с присутствием всех руководителей практики и руководителя департамента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ли его заместителя.</w:t>
      </w:r>
    </w:p>
    <w:p w14:paraId="76637E6E" w14:textId="77777777" w:rsidR="00A14EB2" w:rsidRPr="007F1703" w:rsidRDefault="00CA7C41" w:rsidP="00AC295A">
      <w:pPr>
        <w:pStyle w:val="a3"/>
        <w:ind w:left="538" w:right="231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Обучающиеся, не сдавшие зачет по педагогической практике, относятся к</w:t>
      </w:r>
      <w:r w:rsidRPr="007F1703">
        <w:rPr>
          <w:color w:val="000000" w:themeColor="text1"/>
          <w:spacing w:val="-67"/>
        </w:rPr>
        <w:t xml:space="preserve"> </w:t>
      </w:r>
      <w:r w:rsidRPr="007F1703">
        <w:rPr>
          <w:color w:val="000000" w:themeColor="text1"/>
        </w:rPr>
        <w:t>числу</w:t>
      </w:r>
      <w:r w:rsidRPr="007F1703">
        <w:rPr>
          <w:color w:val="000000" w:themeColor="text1"/>
          <w:spacing w:val="-6"/>
        </w:rPr>
        <w:t xml:space="preserve"> </w:t>
      </w:r>
      <w:r w:rsidRPr="007F1703">
        <w:rPr>
          <w:color w:val="000000" w:themeColor="text1"/>
        </w:rPr>
        <w:t>обучающихся,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имеющих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академическую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задолженность.</w:t>
      </w:r>
    </w:p>
    <w:p w14:paraId="402F8D2D" w14:textId="09DC1CE7" w:rsidR="00A14EB2" w:rsidRPr="007F1703" w:rsidRDefault="0039472C" w:rsidP="00AC295A">
      <w:pPr>
        <w:pStyle w:val="1"/>
        <w:tabs>
          <w:tab w:val="left" w:pos="1559"/>
        </w:tabs>
        <w:ind w:left="0" w:right="229"/>
        <w:jc w:val="both"/>
        <w:rPr>
          <w:color w:val="000000" w:themeColor="text1"/>
        </w:rPr>
      </w:pPr>
      <w:bookmarkStart w:id="8" w:name="_Toc116403441"/>
      <w:r w:rsidRPr="007F1703">
        <w:rPr>
          <w:color w:val="000000" w:themeColor="text1"/>
        </w:rPr>
        <w:lastRenderedPageBreak/>
        <w:t>7.Фонд оценочных средств для проведения промежуточной аттестации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обучающихся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по</w:t>
      </w:r>
      <w:r w:rsidRPr="007F1703">
        <w:rPr>
          <w:color w:val="000000" w:themeColor="text1"/>
          <w:spacing w:val="1"/>
        </w:rPr>
        <w:t xml:space="preserve"> </w:t>
      </w:r>
      <w:r w:rsidRPr="007F1703">
        <w:rPr>
          <w:color w:val="000000" w:themeColor="text1"/>
        </w:rPr>
        <w:t>практике</w:t>
      </w:r>
      <w:bookmarkEnd w:id="8"/>
    </w:p>
    <w:p w14:paraId="7B47D168" w14:textId="6A63B5A3" w:rsidR="00A14EB2" w:rsidRPr="007F1703" w:rsidRDefault="00CA7C41" w:rsidP="00AC295A">
      <w:pPr>
        <w:pStyle w:val="a3"/>
        <w:ind w:left="538" w:right="231" w:firstLine="707"/>
        <w:jc w:val="both"/>
        <w:rPr>
          <w:color w:val="000000" w:themeColor="text1"/>
        </w:rPr>
      </w:pPr>
      <w:r w:rsidRPr="007F1703">
        <w:rPr>
          <w:color w:val="000000" w:themeColor="text1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и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планируемых результатов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обучения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при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прохождении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практики</w:t>
      </w:r>
    </w:p>
    <w:p w14:paraId="0D398FBA" w14:textId="77777777" w:rsidR="00A14EB2" w:rsidRPr="007F1703" w:rsidRDefault="00A14EB2" w:rsidP="00AC295A">
      <w:pPr>
        <w:pStyle w:val="a3"/>
        <w:rPr>
          <w:color w:val="000000" w:themeColor="text1"/>
          <w:sz w:val="27"/>
        </w:rPr>
      </w:pPr>
    </w:p>
    <w:p w14:paraId="7796F75C" w14:textId="550FF2D1" w:rsidR="00A14EB2" w:rsidRPr="007F1703" w:rsidRDefault="00CA7C41" w:rsidP="00AC295A">
      <w:pPr>
        <w:pStyle w:val="a3"/>
        <w:ind w:right="224"/>
        <w:jc w:val="right"/>
        <w:rPr>
          <w:color w:val="000000" w:themeColor="text1"/>
        </w:rPr>
      </w:pPr>
      <w:r w:rsidRPr="007F1703">
        <w:rPr>
          <w:color w:val="000000" w:themeColor="text1"/>
        </w:rPr>
        <w:t>Таблица</w:t>
      </w:r>
      <w:r w:rsidRPr="007F1703">
        <w:rPr>
          <w:color w:val="000000" w:themeColor="text1"/>
          <w:spacing w:val="-1"/>
        </w:rPr>
        <w:t xml:space="preserve"> </w:t>
      </w:r>
      <w:r w:rsidR="00560099" w:rsidRPr="007F1703">
        <w:rPr>
          <w:color w:val="000000" w:themeColor="text1"/>
        </w:rPr>
        <w:t>3</w:t>
      </w:r>
    </w:p>
    <w:p w14:paraId="25D5313B" w14:textId="2CF74720" w:rsidR="00560099" w:rsidRPr="007F1703" w:rsidRDefault="00560099" w:rsidP="00AC295A">
      <w:pPr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Style w:val="10"/>
        <w:tblW w:w="10201" w:type="dxa"/>
        <w:tblLook w:val="04A0" w:firstRow="1" w:lastRow="0" w:firstColumn="1" w:lastColumn="0" w:noHBand="0" w:noVBand="1"/>
      </w:tblPr>
      <w:tblGrid>
        <w:gridCol w:w="2231"/>
        <w:gridCol w:w="2453"/>
        <w:gridCol w:w="2821"/>
        <w:gridCol w:w="2696"/>
      </w:tblGrid>
      <w:tr w:rsidR="00560099" w:rsidRPr="007F1703" w14:paraId="5F31930C" w14:textId="77777777" w:rsidTr="00E914BA">
        <w:tc>
          <w:tcPr>
            <w:tcW w:w="2231" w:type="dxa"/>
          </w:tcPr>
          <w:p w14:paraId="7ECE6937" w14:textId="77777777" w:rsidR="00560099" w:rsidRPr="007F1703" w:rsidRDefault="00560099" w:rsidP="00AC29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53" w:type="dxa"/>
          </w:tcPr>
          <w:p w14:paraId="7A5D64EF" w14:textId="204119A3" w:rsidR="00560099" w:rsidRPr="007F1703" w:rsidRDefault="00A92549" w:rsidP="00AC29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Наименование индикаторов</w:t>
            </w:r>
            <w:r w:rsidR="00560099" w:rsidRPr="007F1703">
              <w:rPr>
                <w:color w:val="000000" w:themeColor="text1"/>
                <w:sz w:val="24"/>
                <w:szCs w:val="24"/>
              </w:rPr>
              <w:t xml:space="preserve"> достижения компетенции </w:t>
            </w:r>
          </w:p>
          <w:p w14:paraId="4FA75971" w14:textId="50D724CC" w:rsidR="007171D0" w:rsidRPr="007F1703" w:rsidRDefault="007171D0" w:rsidP="00AC295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1" w:type="dxa"/>
          </w:tcPr>
          <w:p w14:paraId="621F24A2" w14:textId="77777777" w:rsidR="00560099" w:rsidRPr="007F1703" w:rsidRDefault="00560099" w:rsidP="00AC295A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14:paraId="5FCD39DC" w14:textId="77777777" w:rsidR="00560099" w:rsidRPr="007F1703" w:rsidRDefault="00560099" w:rsidP="00AC29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CB279C" w:rsidRPr="007F1703" w14:paraId="0414FC99" w14:textId="77777777" w:rsidTr="00E914BA">
        <w:tc>
          <w:tcPr>
            <w:tcW w:w="2231" w:type="dxa"/>
          </w:tcPr>
          <w:p w14:paraId="009DEEAB" w14:textId="7E78644F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 (ОНК-1)</w:t>
            </w:r>
          </w:p>
        </w:tc>
        <w:tc>
          <w:tcPr>
            <w:tcW w:w="2453" w:type="dxa"/>
          </w:tcPr>
          <w:p w14:paraId="7E2B4EDB" w14:textId="11064C73" w:rsidR="00CB279C" w:rsidRPr="007F1703" w:rsidRDefault="00CB279C" w:rsidP="00CB279C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1.Проводит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r w:rsidR="004858EE" w:rsidRPr="007F1703">
              <w:rPr>
                <w:color w:val="000000" w:themeColor="text1"/>
                <w:sz w:val="24"/>
                <w:szCs w:val="24"/>
              </w:rPr>
              <w:t>источников информации</w:t>
            </w:r>
            <w:r w:rsidRPr="007F1703">
              <w:rPr>
                <w:color w:val="000000" w:themeColor="text1"/>
                <w:sz w:val="24"/>
                <w:szCs w:val="24"/>
              </w:rPr>
              <w:t>.</w:t>
            </w:r>
          </w:p>
          <w:p w14:paraId="3F0C273F" w14:textId="77777777" w:rsidR="00CB279C" w:rsidRPr="007F1703" w:rsidRDefault="00CB279C" w:rsidP="00CB279C">
            <w:pPr>
              <w:rPr>
                <w:color w:val="000000" w:themeColor="text1"/>
                <w:sz w:val="24"/>
                <w:szCs w:val="24"/>
              </w:rPr>
            </w:pPr>
          </w:p>
          <w:p w14:paraId="4BCA0AA8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6D3318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B995B88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5C9ABA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381B650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6031C0D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879D31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51E8C26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7E49639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7D109B" w14:textId="71CB1A6E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2.Определяет проблему, подлежащую разработке или доработке в связи с изменившимися условиями.</w:t>
            </w:r>
          </w:p>
          <w:p w14:paraId="589E93FF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A9F9C6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C2D497C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FCC7D6A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B4A242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A62A4A8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5181C0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F2FD9F" w14:textId="359DEA69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3.Формулирует гипотезу исследования, </w:t>
            </w:r>
            <w:r w:rsidRPr="007F1703">
              <w:rPr>
                <w:color w:val="000000" w:themeColor="text1"/>
                <w:sz w:val="24"/>
                <w:szCs w:val="24"/>
              </w:rPr>
              <w:lastRenderedPageBreak/>
              <w:t>определяет способы ее подтверждения.</w:t>
            </w:r>
          </w:p>
          <w:p w14:paraId="443020FB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98E851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C65D10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6F44B16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E8E0AB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5D9D43D" w14:textId="4837881F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821" w:type="dxa"/>
          </w:tcPr>
          <w:p w14:paraId="21887094" w14:textId="507D48F1" w:rsidR="00CB279C" w:rsidRPr="007F1703" w:rsidRDefault="00947B34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1.</w:t>
            </w:r>
            <w:r w:rsidR="00CB279C"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0A53A819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этических норм научного общения и проведения профессиональной исследовательской деятельности.</w:t>
            </w:r>
          </w:p>
          <w:p w14:paraId="466481C0" w14:textId="77777777" w:rsidR="00CB279C" w:rsidRPr="007F1703" w:rsidRDefault="00CB279C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18D28535" w14:textId="58B06020" w:rsidR="00CB279C" w:rsidRPr="007F1703" w:rsidRDefault="004858EE" w:rsidP="00CB279C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Публиковать результаты</w:t>
            </w:r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="00CB279C" w:rsidRPr="007F1703">
              <w:rPr>
                <w:color w:val="000000" w:themeColor="text1"/>
                <w:sz w:val="24"/>
                <w:szCs w:val="24"/>
              </w:rPr>
              <w:t>Web</w:t>
            </w:r>
            <w:proofErr w:type="spellEnd"/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279C" w:rsidRPr="007F1703">
              <w:rPr>
                <w:color w:val="000000" w:themeColor="text1"/>
                <w:sz w:val="24"/>
                <w:szCs w:val="24"/>
              </w:rPr>
              <w:t>of</w:t>
            </w:r>
            <w:proofErr w:type="spellEnd"/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279C" w:rsidRPr="007F1703">
              <w:rPr>
                <w:color w:val="000000" w:themeColor="text1"/>
                <w:sz w:val="24"/>
                <w:szCs w:val="24"/>
              </w:rPr>
              <w:t>Science</w:t>
            </w:r>
            <w:proofErr w:type="spellEnd"/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CB279C" w:rsidRPr="007F1703">
              <w:rPr>
                <w:color w:val="000000" w:themeColor="text1"/>
                <w:sz w:val="24"/>
                <w:szCs w:val="24"/>
              </w:rPr>
              <w:t>Scopus</w:t>
            </w:r>
            <w:proofErr w:type="spellEnd"/>
            <w:r w:rsidR="00CB279C" w:rsidRPr="007F1703">
              <w:rPr>
                <w:color w:val="000000" w:themeColor="text1"/>
                <w:sz w:val="24"/>
                <w:szCs w:val="24"/>
              </w:rPr>
              <w:t>).</w:t>
            </w:r>
          </w:p>
          <w:p w14:paraId="5F4D0FA7" w14:textId="77777777" w:rsidR="00CB279C" w:rsidRPr="007F1703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</w:p>
          <w:p w14:paraId="2A5E6BDC" w14:textId="3FAC6A79" w:rsidR="00CB279C" w:rsidRPr="007F1703" w:rsidRDefault="00947B34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</w:t>
            </w:r>
            <w:r w:rsidR="00CB279C"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035CA9DF" w14:textId="797920C0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Принципов научного анализа социальных проблем в условиях </w:t>
            </w:r>
            <w:r w:rsidR="008005B0" w:rsidRPr="007F1703">
              <w:rPr>
                <w:color w:val="000000" w:themeColor="text1"/>
                <w:sz w:val="24"/>
                <w:szCs w:val="24"/>
              </w:rPr>
              <w:t>новых вызовов</w:t>
            </w:r>
          </w:p>
          <w:p w14:paraId="14ED866A" w14:textId="77777777" w:rsidR="00CB279C" w:rsidRPr="007F1703" w:rsidRDefault="00CB279C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774A3F09" w14:textId="77777777" w:rsidR="00CB279C" w:rsidRPr="007F1703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Представлять на научных площадках результаты исследования проблем, определять дальнейшие перспективы ее анализа.</w:t>
            </w:r>
          </w:p>
          <w:p w14:paraId="766134C0" w14:textId="77777777" w:rsidR="00CB279C" w:rsidRPr="007F1703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b/>
                <w:color w:val="000000" w:themeColor="text1"/>
                <w:sz w:val="24"/>
                <w:szCs w:val="24"/>
              </w:rPr>
            </w:pPr>
          </w:p>
          <w:p w14:paraId="0A31ACF4" w14:textId="1ADF8698" w:rsidR="00CB279C" w:rsidRPr="007F1703" w:rsidRDefault="00947B34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3.</w:t>
            </w:r>
            <w:r w:rsidR="00CB279C"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2EC4C237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Академических правил формулирования задач и </w:t>
            </w:r>
            <w:r w:rsidRPr="007F1703">
              <w:rPr>
                <w:color w:val="000000" w:themeColor="text1"/>
                <w:sz w:val="24"/>
                <w:szCs w:val="24"/>
              </w:rPr>
              <w:lastRenderedPageBreak/>
              <w:t>гипотез научного исследования</w:t>
            </w:r>
          </w:p>
          <w:p w14:paraId="4D5B8CF3" w14:textId="77777777" w:rsidR="00CB279C" w:rsidRPr="007F1703" w:rsidRDefault="00CB279C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4C3B1F5E" w14:textId="77777777" w:rsidR="00CB279C" w:rsidRPr="007F1703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 xml:space="preserve">Представить доказательность поставленных гипотез </w:t>
            </w:r>
          </w:p>
          <w:p w14:paraId="132F31DE" w14:textId="5A43D7DA" w:rsidR="00CB279C" w:rsidRPr="007F1703" w:rsidRDefault="00947B34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4.</w:t>
            </w:r>
            <w:r w:rsidR="00CB279C" w:rsidRPr="007F1703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14:paraId="1498C786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Методологии теоретических и экспериментальных научных исследований.</w:t>
            </w:r>
          </w:p>
          <w:p w14:paraId="442B2A29" w14:textId="77777777" w:rsidR="00CB279C" w:rsidRPr="007F1703" w:rsidRDefault="00CB279C" w:rsidP="00CB279C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>Умения:</w:t>
            </w:r>
          </w:p>
          <w:p w14:paraId="50AFF1E4" w14:textId="46FD2F80" w:rsidR="00CB279C" w:rsidRPr="007F1703" w:rsidRDefault="00CB279C" w:rsidP="00CB279C">
            <w:pPr>
              <w:rPr>
                <w:b/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Релевантного применять методологию исследований в зависимости от уровня научного анализа</w:t>
            </w:r>
          </w:p>
        </w:tc>
        <w:tc>
          <w:tcPr>
            <w:tcW w:w="2696" w:type="dxa"/>
          </w:tcPr>
          <w:p w14:paraId="5EE782C5" w14:textId="77777777" w:rsidR="00CB279C" w:rsidRPr="007F1703" w:rsidRDefault="00CB279C" w:rsidP="00CB279C">
            <w:pPr>
              <w:pStyle w:val="TableParagraph"/>
              <w:ind w:left="107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lastRenderedPageBreak/>
              <w:t>1. Задание</w:t>
            </w:r>
          </w:p>
          <w:p w14:paraId="72DB9ECA" w14:textId="56EC7A3F" w:rsidR="00CB279C" w:rsidRDefault="00CB279C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Опишите основы и способы календарно-тематического планирования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преподавательской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деятельности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F31DDF" w:rsidRPr="007F1703">
              <w:rPr>
                <w:color w:val="000000" w:themeColor="text1"/>
                <w:sz w:val="24"/>
              </w:rPr>
              <w:t>социологии</w:t>
            </w:r>
            <w:r w:rsidRPr="007F1703">
              <w:rPr>
                <w:color w:val="000000" w:themeColor="text1"/>
                <w:sz w:val="24"/>
              </w:rPr>
              <w:t>.</w:t>
            </w:r>
          </w:p>
          <w:p w14:paraId="491AA425" w14:textId="27931D8D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51E17779" w14:textId="299E2641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332E5A24" w14:textId="34BD651E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60DCF68E" w14:textId="179E2CD0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2A29D951" w14:textId="25615986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22B431B0" w14:textId="1B98F396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55C58860" w14:textId="2A8A7C26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1DC995EC" w14:textId="21B9E5B1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73AD7470" w14:textId="311E64EB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761250AD" w14:textId="5ADC4791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4FB26223" w14:textId="09F62A56" w:rsidR="00947B34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color w:val="000000" w:themeColor="text1"/>
                <w:sz w:val="24"/>
              </w:rPr>
            </w:pPr>
          </w:p>
          <w:p w14:paraId="43C2CAC8" w14:textId="77777777" w:rsidR="00947B34" w:rsidRPr="007F1703" w:rsidRDefault="00947B34" w:rsidP="00CB279C">
            <w:pPr>
              <w:pStyle w:val="TableParagraph"/>
              <w:tabs>
                <w:tab w:val="left" w:pos="348"/>
              </w:tabs>
              <w:jc w:val="both"/>
              <w:rPr>
                <w:b/>
                <w:color w:val="000000" w:themeColor="text1"/>
                <w:sz w:val="24"/>
              </w:rPr>
            </w:pPr>
          </w:p>
          <w:p w14:paraId="1FD55844" w14:textId="34566E8B" w:rsidR="00CB279C" w:rsidRPr="007F1703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56A7F8E0" w14:textId="042C5701" w:rsidR="00CB279C" w:rsidRDefault="00CB279C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Предложите и обоснуйте способы применения внедрения результатов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диссертационного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исследования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образовательный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про</w:t>
            </w:r>
            <w:r w:rsidRPr="007F1703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="00947B34" w:rsidRPr="007F1703">
              <w:rPr>
                <w:color w:val="000000" w:themeColor="text1"/>
                <w:spacing w:val="-57"/>
                <w:sz w:val="24"/>
              </w:rPr>
              <w:t>ц</w:t>
            </w:r>
            <w:r w:rsidRPr="007F1703">
              <w:rPr>
                <w:color w:val="000000" w:themeColor="text1"/>
                <w:sz w:val="24"/>
              </w:rPr>
              <w:t>.</w:t>
            </w:r>
            <w:r w:rsidR="00947B34">
              <w:rPr>
                <w:color w:val="000000" w:themeColor="text1"/>
                <w:sz w:val="24"/>
              </w:rPr>
              <w:t>есс</w:t>
            </w:r>
            <w:proofErr w:type="spellEnd"/>
            <w:proofErr w:type="gramEnd"/>
            <w:r w:rsidR="00947B34">
              <w:rPr>
                <w:color w:val="000000" w:themeColor="text1"/>
                <w:sz w:val="24"/>
              </w:rPr>
              <w:t>.</w:t>
            </w:r>
          </w:p>
          <w:p w14:paraId="019A86BF" w14:textId="6F47D8E5" w:rsidR="00947B34" w:rsidRDefault="00947B34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</w:p>
          <w:p w14:paraId="3258ADDD" w14:textId="4C4C6F7E" w:rsidR="00947B34" w:rsidRDefault="00947B34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</w:p>
          <w:p w14:paraId="2B5E20AC" w14:textId="0C6E7DA0" w:rsidR="00947B34" w:rsidRDefault="00947B34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</w:p>
          <w:p w14:paraId="05D62C55" w14:textId="643B71D0" w:rsidR="00947B34" w:rsidRDefault="00947B34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</w:p>
          <w:p w14:paraId="578A1C84" w14:textId="77777777" w:rsidR="00947B34" w:rsidRPr="007F1703" w:rsidRDefault="00947B34" w:rsidP="00CB279C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</w:p>
          <w:p w14:paraId="050390DB" w14:textId="77777777" w:rsidR="00CB279C" w:rsidRPr="007F1703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74D8CF1D" w14:textId="18E59A96" w:rsidR="00CB279C" w:rsidRDefault="00CB279C" w:rsidP="00CB279C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 xml:space="preserve">Сформулируйте цели профессионального </w:t>
            </w:r>
            <w:r w:rsidRPr="007F1703">
              <w:rPr>
                <w:color w:val="000000" w:themeColor="text1"/>
                <w:sz w:val="24"/>
              </w:rPr>
              <w:lastRenderedPageBreak/>
              <w:t>развития преподавателя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социологических</w:t>
            </w:r>
            <w:r w:rsidRPr="007F170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дисциплин.</w:t>
            </w:r>
          </w:p>
          <w:p w14:paraId="3B681A20" w14:textId="2140BF5D" w:rsidR="00F541AF" w:rsidRDefault="00F541AF" w:rsidP="00CB279C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</w:p>
          <w:p w14:paraId="4BFA1984" w14:textId="77777777" w:rsidR="00F541AF" w:rsidRPr="007F1703" w:rsidRDefault="00F541AF" w:rsidP="00CB279C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</w:p>
          <w:p w14:paraId="3C8E7629" w14:textId="77777777" w:rsidR="00CB279C" w:rsidRPr="007F1703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08DF92F2" w14:textId="4057C8A7" w:rsidR="00CB279C" w:rsidRPr="007F1703" w:rsidRDefault="00CB279C" w:rsidP="00CB279C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Опишите возможную карьерную траекторию профессионального</w:t>
            </w:r>
            <w:r w:rsidRPr="007F170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развития</w:t>
            </w:r>
            <w:r w:rsidRPr="007F170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преподавателя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социологических</w:t>
            </w:r>
            <w:r w:rsidRPr="007F170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дисциплин.</w:t>
            </w:r>
          </w:p>
        </w:tc>
      </w:tr>
      <w:tr w:rsidR="00CB279C" w:rsidRPr="007F1703" w14:paraId="74437A19" w14:textId="77777777" w:rsidTr="00E914BA">
        <w:tc>
          <w:tcPr>
            <w:tcW w:w="2231" w:type="dxa"/>
          </w:tcPr>
          <w:p w14:paraId="52C40D85" w14:textId="5BB0054B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lastRenderedPageBreak/>
              <w:t>Способность осуществлять преподавательскую и  научно-исследовательскую деятельность  в системе высшего и  дополнительного  образования (ОНК-4)</w:t>
            </w:r>
          </w:p>
        </w:tc>
        <w:tc>
          <w:tcPr>
            <w:tcW w:w="2453" w:type="dxa"/>
          </w:tcPr>
          <w:p w14:paraId="47DBA506" w14:textId="2C17C62D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color w:val="000000" w:themeColor="text1"/>
                <w:sz w:val="24"/>
                <w:szCs w:val="24"/>
              </w:rPr>
              <w:t>1.Формулирует комплекс научных взглядов на проблему и пути ее решения.</w:t>
            </w:r>
          </w:p>
          <w:p w14:paraId="0095D664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FF99C72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1D3136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5162C73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71ACFE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309BDE6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5DD193E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C6849F9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CD87E9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AFE452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7B7879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A6F165D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D42EA40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8D8564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056B8F6" w14:textId="7A62BB6E" w:rsidR="00CB279C" w:rsidRPr="007F1703" w:rsidRDefault="00F541AF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 исследования. </w:t>
            </w:r>
          </w:p>
          <w:p w14:paraId="094B499D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E03EBFD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52AF18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E768D01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B1ED511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85B6FD9" w14:textId="77777777" w:rsidR="00CB279C" w:rsidRPr="007F1703" w:rsidRDefault="00CB279C" w:rsidP="00CB279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6478461" w14:textId="0BAB7F21" w:rsidR="00CB279C" w:rsidRPr="007F1703" w:rsidRDefault="00F541AF" w:rsidP="00F541A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Применяет профессиональные знания в преподавательской и научно-исследовательской деятельности в </w:t>
            </w:r>
            <w:r w:rsidR="00CB279C" w:rsidRPr="007F1703">
              <w:rPr>
                <w:color w:val="000000" w:themeColor="text1"/>
                <w:sz w:val="24"/>
                <w:szCs w:val="24"/>
              </w:rPr>
              <w:lastRenderedPageBreak/>
              <w:t>системе высшего образования.</w:t>
            </w:r>
          </w:p>
        </w:tc>
        <w:tc>
          <w:tcPr>
            <w:tcW w:w="2821" w:type="dxa"/>
          </w:tcPr>
          <w:p w14:paraId="707809A1" w14:textId="045E1268" w:rsidR="00CB279C" w:rsidRPr="007F1703" w:rsidRDefault="00F541AF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 w:rsidR="00CB279C"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="00CB279C" w:rsidRPr="007F1703">
              <w:rPr>
                <w:color w:val="000000" w:themeColor="text1"/>
                <w:sz w:val="24"/>
                <w:szCs w:val="24"/>
              </w:rPr>
              <w:t xml:space="preserve"> комплекса научных взглядов на проблему и пути ее решения.</w:t>
            </w:r>
          </w:p>
          <w:p w14:paraId="481650B6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анализировать научные проблемы междисциплинарного характера и проводить комплексные научны исследования. Применять профессиональные знания в преподавательской и научно-исследовательской деятельности в системе высшего образования. </w:t>
            </w:r>
          </w:p>
          <w:p w14:paraId="1B232D43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теорий различных научных для осуществления междисциплинарных исследований проблемы</w:t>
            </w:r>
          </w:p>
          <w:p w14:paraId="2F8C2055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7F1703">
              <w:rPr>
                <w:bCs/>
                <w:color w:val="000000" w:themeColor="text1"/>
                <w:sz w:val="24"/>
                <w:szCs w:val="24"/>
              </w:rPr>
              <w:t xml:space="preserve">проводить комплексные и </w:t>
            </w:r>
            <w:proofErr w:type="spellStart"/>
            <w:r w:rsidRPr="007F1703">
              <w:rPr>
                <w:bCs/>
                <w:color w:val="000000" w:themeColor="text1"/>
                <w:sz w:val="24"/>
                <w:szCs w:val="24"/>
              </w:rPr>
              <w:t>полипарадигмальные</w:t>
            </w:r>
            <w:proofErr w:type="spellEnd"/>
            <w:r w:rsidRPr="007F1703">
              <w:rPr>
                <w:bCs/>
                <w:color w:val="000000" w:themeColor="text1"/>
                <w:sz w:val="24"/>
                <w:szCs w:val="24"/>
              </w:rPr>
              <w:t xml:space="preserve"> научные исследования</w:t>
            </w:r>
          </w:p>
          <w:p w14:paraId="2DC1312D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67884C15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2DBBF6E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34BDE30" w14:textId="77777777" w:rsidR="00CB279C" w:rsidRPr="007F1703" w:rsidRDefault="00CB279C" w:rsidP="00CB279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4097C1C3" w14:textId="77777777" w:rsidR="00CB279C" w:rsidRPr="007F1703" w:rsidRDefault="00CB279C" w:rsidP="00CB279C">
            <w:pPr>
              <w:tabs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bCs/>
                <w:color w:val="000000" w:themeColor="text1"/>
                <w:sz w:val="24"/>
                <w:szCs w:val="24"/>
              </w:rPr>
              <w:t>Знания:</w:t>
            </w:r>
            <w:r w:rsidRPr="007F1703">
              <w:rPr>
                <w:color w:val="000000" w:themeColor="text1"/>
                <w:sz w:val="24"/>
                <w:szCs w:val="24"/>
              </w:rPr>
              <w:t xml:space="preserve"> профессиональной этики педагога и этики социолога</w:t>
            </w:r>
          </w:p>
          <w:p w14:paraId="40AE47A4" w14:textId="18F12617" w:rsidR="00CB279C" w:rsidRPr="007F1703" w:rsidRDefault="00CB279C" w:rsidP="00CB279C">
            <w:pPr>
              <w:rPr>
                <w:color w:val="000000" w:themeColor="text1"/>
                <w:sz w:val="24"/>
                <w:szCs w:val="24"/>
              </w:rPr>
            </w:pPr>
            <w:r w:rsidRPr="007F1703">
              <w:rPr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7F1703">
              <w:rPr>
                <w:bCs/>
                <w:color w:val="000000" w:themeColor="text1"/>
                <w:sz w:val="24"/>
                <w:szCs w:val="24"/>
              </w:rPr>
              <w:t>профессионально осуществлять научно-</w:t>
            </w:r>
            <w:r w:rsidRPr="007F1703">
              <w:rPr>
                <w:bCs/>
                <w:color w:val="000000" w:themeColor="text1"/>
                <w:sz w:val="24"/>
                <w:szCs w:val="24"/>
              </w:rPr>
              <w:lastRenderedPageBreak/>
              <w:t>педагогическую деятельность</w:t>
            </w:r>
          </w:p>
        </w:tc>
        <w:tc>
          <w:tcPr>
            <w:tcW w:w="2696" w:type="dxa"/>
          </w:tcPr>
          <w:p w14:paraId="65197EA1" w14:textId="77777777" w:rsidR="00CB279C" w:rsidRPr="007F1703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lastRenderedPageBreak/>
              <w:t>Задание</w:t>
            </w:r>
          </w:p>
          <w:p w14:paraId="1E1BC6A0" w14:textId="4277660F" w:rsidR="00CB279C" w:rsidRPr="007F1703" w:rsidRDefault="00CB279C" w:rsidP="00E914BA">
            <w:pPr>
              <w:pStyle w:val="TableParagraph"/>
              <w:ind w:left="107" w:right="143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 xml:space="preserve">обоснуйте современные технологии обучения, которые можно использовать в рамках семинарских занятий в области </w:t>
            </w:r>
            <w:r w:rsidR="00E914BA" w:rsidRPr="007F1703">
              <w:rPr>
                <w:color w:val="000000" w:themeColor="text1"/>
                <w:sz w:val="24"/>
              </w:rPr>
              <w:t>экономической социологии</w:t>
            </w:r>
            <w:r w:rsidRPr="007F1703">
              <w:rPr>
                <w:color w:val="000000" w:themeColor="text1"/>
                <w:sz w:val="24"/>
              </w:rPr>
              <w:t>.</w:t>
            </w:r>
          </w:p>
          <w:p w14:paraId="2A9F9D53" w14:textId="77777777" w:rsidR="00CB279C" w:rsidRPr="007F1703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486351A4" w14:textId="77777777" w:rsidR="00CB279C" w:rsidRPr="007F1703" w:rsidRDefault="00CB279C" w:rsidP="00CB279C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Предложите оптимальные формы контроля, которые можно использовать в рамках семинарских занятий в области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14:paraId="253FEE46" w14:textId="374966BC" w:rsidR="00CB279C" w:rsidRPr="007F1703" w:rsidRDefault="00E914BA" w:rsidP="00CB279C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Экономической социологии</w:t>
            </w:r>
            <w:r w:rsidR="00CB279C" w:rsidRPr="007F1703">
              <w:rPr>
                <w:color w:val="000000" w:themeColor="text1"/>
                <w:sz w:val="24"/>
              </w:rPr>
              <w:t>.</w:t>
            </w:r>
          </w:p>
          <w:p w14:paraId="20A4CA46" w14:textId="77777777" w:rsidR="00CB279C" w:rsidRPr="007F1703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6CF0A6E9" w14:textId="77777777" w:rsidR="00CB279C" w:rsidRPr="007F1703" w:rsidRDefault="00CB279C" w:rsidP="00CB279C">
            <w:pPr>
              <w:pStyle w:val="TableParagraph"/>
              <w:ind w:left="107" w:right="102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Раскройте значимость рабочей учебной программы в образовательном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процессе.</w:t>
            </w:r>
          </w:p>
          <w:p w14:paraId="67401D6C" w14:textId="77777777" w:rsidR="00CB279C" w:rsidRPr="007F1703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21B59DEA" w14:textId="77777777" w:rsidR="00CB279C" w:rsidRPr="007F1703" w:rsidRDefault="00CB279C" w:rsidP="00CB279C">
            <w:pPr>
              <w:pStyle w:val="TableParagraph"/>
              <w:ind w:left="107" w:right="146"/>
              <w:jc w:val="both"/>
              <w:rPr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>Сформулируйте рекомендации по организации самостоятельной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работы</w:t>
            </w:r>
            <w:r w:rsidRPr="007F170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студентов.</w:t>
            </w:r>
          </w:p>
          <w:p w14:paraId="4F77E024" w14:textId="77777777" w:rsidR="00CB279C" w:rsidRPr="007F1703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b/>
                <w:color w:val="000000" w:themeColor="text1"/>
                <w:sz w:val="24"/>
              </w:rPr>
              <w:t>Задание</w:t>
            </w:r>
          </w:p>
          <w:p w14:paraId="78FF4693" w14:textId="44DE9F84" w:rsidR="00CB279C" w:rsidRPr="007F1703" w:rsidRDefault="00CB279C" w:rsidP="00CB279C">
            <w:pPr>
              <w:pStyle w:val="TableParagraph"/>
              <w:ind w:left="107"/>
              <w:jc w:val="both"/>
              <w:rPr>
                <w:b/>
                <w:color w:val="000000" w:themeColor="text1"/>
                <w:sz w:val="24"/>
              </w:rPr>
            </w:pPr>
            <w:r w:rsidRPr="007F1703">
              <w:rPr>
                <w:color w:val="000000" w:themeColor="text1"/>
                <w:sz w:val="24"/>
              </w:rPr>
              <w:t xml:space="preserve">Поясните, какие источники были использованы Вами при подготовке к семинарскому </w:t>
            </w:r>
            <w:r w:rsidRPr="007F1703">
              <w:rPr>
                <w:color w:val="000000" w:themeColor="text1"/>
                <w:sz w:val="24"/>
              </w:rPr>
              <w:lastRenderedPageBreak/>
              <w:t>занятию. Обоснуйте их выбор и оцените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возможные проблемы</w:t>
            </w:r>
            <w:r w:rsidRPr="007F170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в использовании источников при подготовке</w:t>
            </w:r>
            <w:r w:rsidRPr="007F170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7F1703">
              <w:rPr>
                <w:color w:val="000000" w:themeColor="text1"/>
                <w:sz w:val="24"/>
              </w:rPr>
              <w:t>молодого преподавателя к занятиям.</w:t>
            </w:r>
          </w:p>
        </w:tc>
      </w:tr>
    </w:tbl>
    <w:p w14:paraId="6D2C8C13" w14:textId="77777777" w:rsidR="001810BE" w:rsidRPr="007F1703" w:rsidRDefault="001810BE" w:rsidP="00AC295A">
      <w:pPr>
        <w:jc w:val="both"/>
        <w:rPr>
          <w:color w:val="000000" w:themeColor="text1"/>
          <w:sz w:val="28"/>
          <w:szCs w:val="28"/>
        </w:rPr>
      </w:pPr>
    </w:p>
    <w:p w14:paraId="1E997FB0" w14:textId="45C9EFAA" w:rsidR="00D15D0D" w:rsidRPr="007F1703" w:rsidRDefault="00CB279C" w:rsidP="0071741F">
      <w:pPr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Т</w:t>
      </w:r>
      <w:r w:rsidR="00D15D0D" w:rsidRPr="007F1703">
        <w:rPr>
          <w:color w:val="000000" w:themeColor="text1"/>
          <w:sz w:val="28"/>
          <w:szCs w:val="28"/>
        </w:rPr>
        <w:t xml:space="preserve">еоретические вопросы </w:t>
      </w:r>
      <w:r w:rsidRPr="007F1703">
        <w:rPr>
          <w:color w:val="000000" w:themeColor="text1"/>
          <w:sz w:val="28"/>
          <w:szCs w:val="28"/>
        </w:rPr>
        <w:t xml:space="preserve">направлены </w:t>
      </w:r>
      <w:r w:rsidR="00D15D0D" w:rsidRPr="007F1703">
        <w:rPr>
          <w:color w:val="000000" w:themeColor="text1"/>
          <w:sz w:val="28"/>
          <w:szCs w:val="28"/>
        </w:rPr>
        <w:t xml:space="preserve">на проверку уровня </w:t>
      </w:r>
      <w:proofErr w:type="spellStart"/>
      <w:r w:rsidR="00D15D0D" w:rsidRPr="007F1703">
        <w:rPr>
          <w:color w:val="000000" w:themeColor="text1"/>
          <w:sz w:val="28"/>
          <w:szCs w:val="28"/>
        </w:rPr>
        <w:t>сформированности</w:t>
      </w:r>
      <w:proofErr w:type="spellEnd"/>
      <w:r w:rsidR="00D15D0D" w:rsidRPr="007F1703">
        <w:rPr>
          <w:color w:val="000000" w:themeColor="text1"/>
          <w:sz w:val="28"/>
          <w:szCs w:val="28"/>
        </w:rPr>
        <w:t xml:space="preserve"> способности анализировать, обобщать и систематизировать информацию, практико-ориентированные задачи</w:t>
      </w:r>
      <w:r w:rsidRPr="007F1703">
        <w:rPr>
          <w:rFonts w:eastAsia="Calibri"/>
          <w:bCs/>
          <w:color w:val="000000" w:themeColor="text1"/>
          <w:sz w:val="28"/>
          <w:szCs w:val="28"/>
        </w:rPr>
        <w:t>:</w:t>
      </w:r>
    </w:p>
    <w:p w14:paraId="34E82890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Метод научного эксперимента: подготовка, организация и проведение. </w:t>
      </w:r>
    </w:p>
    <w:p w14:paraId="0CB4FFCC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Методы обработки и анализа данных, их взаимосвязь с методами сбора информации (на примере диссертационного исследования). </w:t>
      </w:r>
    </w:p>
    <w:p w14:paraId="5E982693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Формы представления результатов научной работы. </w:t>
      </w:r>
    </w:p>
    <w:p w14:paraId="17D10D84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Электронные ресурсы, используемые при проведении исследования (на примере диссертационного исследования). </w:t>
      </w:r>
    </w:p>
    <w:p w14:paraId="509C9360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Информационные базы данных для научного исследования, основы их формирования (на примере диссертационного исследования).</w:t>
      </w:r>
    </w:p>
    <w:p w14:paraId="00DF879D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Требования к оформлению результатов научной работы в форме статьи, научного отчета, диссертации.</w:t>
      </w:r>
    </w:p>
    <w:p w14:paraId="21109026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Понятие и виды социологических исследований. </w:t>
      </w:r>
    </w:p>
    <w:p w14:paraId="58278365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Проблематика количественных исследований в социологии. </w:t>
      </w:r>
    </w:p>
    <w:p w14:paraId="783E4678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Методика, техника и процедура социологического исследования. </w:t>
      </w:r>
    </w:p>
    <w:p w14:paraId="20E2C72E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Этика социологического исследования. </w:t>
      </w:r>
    </w:p>
    <w:p w14:paraId="63F604C7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Выборочный метод в социологическом исследовании. </w:t>
      </w:r>
    </w:p>
    <w:p w14:paraId="0C8750BB" w14:textId="77777777" w:rsidR="00EB202F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 Особенности количественной методологии в социологии, обусловленность позитивными, классически рациональными представлениями о возможности измерения общества и общественных отношений</w:t>
      </w:r>
    </w:p>
    <w:p w14:paraId="30177D36" w14:textId="2FC3FB2A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Специфика профессиональной деятельности преподавателя вуза. </w:t>
      </w:r>
    </w:p>
    <w:p w14:paraId="4A68D462" w14:textId="0A94DCE5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Профессионально-педагогическая культура и этические нормы в деятельности преподавателя. </w:t>
      </w:r>
    </w:p>
    <w:p w14:paraId="675FED06" w14:textId="4432FA13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Общая характеристика образовательных технологий в вузе. </w:t>
      </w:r>
    </w:p>
    <w:p w14:paraId="06FC3D17" w14:textId="30E5D0B9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proofErr w:type="spellStart"/>
      <w:r w:rsidRPr="007F1703">
        <w:rPr>
          <w:color w:val="000000" w:themeColor="text1"/>
          <w:sz w:val="28"/>
          <w:szCs w:val="28"/>
        </w:rPr>
        <w:t>Компетентностный</w:t>
      </w:r>
      <w:proofErr w:type="spellEnd"/>
      <w:r w:rsidRPr="007F1703">
        <w:rPr>
          <w:color w:val="000000" w:themeColor="text1"/>
          <w:sz w:val="28"/>
          <w:szCs w:val="28"/>
        </w:rPr>
        <w:t xml:space="preserve"> подход обучения в высшей школе. </w:t>
      </w:r>
    </w:p>
    <w:p w14:paraId="0C5B218A" w14:textId="49118E31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Содержание инновационной деятельности преподавателя высшей школы. </w:t>
      </w:r>
    </w:p>
    <w:p w14:paraId="04B1170E" w14:textId="67860990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Современные информационные технологии в образовании: возможности и проблемы использования.</w:t>
      </w:r>
    </w:p>
    <w:p w14:paraId="375216AD" w14:textId="47A59353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Лекция как ведущий метод обучения в вузе: сущность, дидактические функции, особенности организации и проведения. </w:t>
      </w:r>
    </w:p>
    <w:p w14:paraId="71C801ED" w14:textId="205B7AB3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Семинар как форма обсуждения учебного материала в высшей школе.</w:t>
      </w:r>
    </w:p>
    <w:p w14:paraId="5A118B0A" w14:textId="02422873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>Технология (методика) проведения семинарского (практического) занятия в области экономической социологии.</w:t>
      </w:r>
    </w:p>
    <w:p w14:paraId="3B90D56F" w14:textId="6849EFFA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Активные и интерактивные методы и технологии обучения </w:t>
      </w:r>
    </w:p>
    <w:p w14:paraId="6800C067" w14:textId="77777777" w:rsidR="00CB279C" w:rsidRPr="007F1703" w:rsidRDefault="00CB279C" w:rsidP="0071741F">
      <w:pPr>
        <w:pStyle w:val="a6"/>
        <w:numPr>
          <w:ilvl w:val="0"/>
          <w:numId w:val="31"/>
        </w:numPr>
        <w:spacing w:line="300" w:lineRule="exact"/>
        <w:ind w:left="0" w:firstLine="0"/>
        <w:rPr>
          <w:color w:val="000000" w:themeColor="text1"/>
          <w:sz w:val="28"/>
          <w:szCs w:val="28"/>
        </w:rPr>
      </w:pPr>
      <w:r w:rsidRPr="007F1703">
        <w:rPr>
          <w:color w:val="000000" w:themeColor="text1"/>
          <w:sz w:val="28"/>
          <w:szCs w:val="28"/>
        </w:rPr>
        <w:t xml:space="preserve">Приемы активизации познавательной деятельности студентов на лекции и семинаре в области экономической социологии. </w:t>
      </w:r>
    </w:p>
    <w:p w14:paraId="5574DD86" w14:textId="233C3B29" w:rsidR="00A14EB2" w:rsidRPr="007F1703" w:rsidRDefault="00CB279C" w:rsidP="0071741F">
      <w:pPr>
        <w:pStyle w:val="a6"/>
        <w:spacing w:line="300" w:lineRule="exact"/>
        <w:ind w:left="0" w:firstLine="0"/>
        <w:rPr>
          <w:color w:val="000000" w:themeColor="text1"/>
          <w:sz w:val="24"/>
        </w:rPr>
        <w:sectPr w:rsidR="00A14EB2" w:rsidRPr="007F1703">
          <w:pgSz w:w="11910" w:h="16840"/>
          <w:pgMar w:top="1260" w:right="620" w:bottom="280" w:left="880" w:header="712" w:footer="0" w:gutter="0"/>
          <w:cols w:space="720"/>
        </w:sectPr>
      </w:pPr>
      <w:r w:rsidRPr="007F1703">
        <w:rPr>
          <w:color w:val="000000" w:themeColor="text1"/>
          <w:sz w:val="28"/>
          <w:szCs w:val="28"/>
        </w:rPr>
        <w:t xml:space="preserve"> </w:t>
      </w:r>
      <w:r w:rsidR="0039472C" w:rsidRPr="007F1703">
        <w:rPr>
          <w:rFonts w:eastAsia="Calibri"/>
          <w:bCs/>
          <w:color w:val="000000" w:themeColor="text1"/>
          <w:sz w:val="28"/>
          <w:szCs w:val="28"/>
        </w:rPr>
        <w:t xml:space="preserve">Оценка уровня </w:t>
      </w:r>
      <w:proofErr w:type="spellStart"/>
      <w:r w:rsidR="0039472C" w:rsidRPr="007F1703">
        <w:rPr>
          <w:rFonts w:eastAsia="Calibri"/>
          <w:bCs/>
          <w:color w:val="000000" w:themeColor="text1"/>
          <w:sz w:val="28"/>
          <w:szCs w:val="28"/>
        </w:rPr>
        <w:t>сформированности</w:t>
      </w:r>
      <w:proofErr w:type="spellEnd"/>
      <w:r w:rsidR="0039472C" w:rsidRPr="007F1703">
        <w:rPr>
          <w:rFonts w:eastAsia="Calibri"/>
          <w:bCs/>
          <w:color w:val="000000" w:themeColor="text1"/>
          <w:sz w:val="28"/>
          <w:szCs w:val="28"/>
        </w:rPr>
        <w:t xml:space="preserve">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1569692E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07F4B480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t>Нормативные акты</w:t>
      </w:r>
    </w:p>
    <w:p w14:paraId="51BD3B1C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Конституция Российской Федерации (с гимном России). </w:t>
      </w:r>
    </w:p>
    <w:p w14:paraId="63918C3E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года. Утверждена распоряжением Правительства Российской Федерации от 17 ноября 2008 г. № 1662-р.</w:t>
      </w:r>
    </w:p>
    <w:p w14:paraId="61BE1604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О Стратегии национальной безопасности Российской Федерации до 2020 года. Утверждена Указом Президента РФ от 12 мая 2009 г. № 537.</w:t>
      </w:r>
    </w:p>
    <w:p w14:paraId="545F7C15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Основные направления деятельности Правительства Российской Федерации на период до 2018 года. Утверждена 31 января 2013 </w:t>
      </w:r>
    </w:p>
    <w:p w14:paraId="6E28094B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Концепция долгосрочного социально-экономического развития России до 2020 года / Распоряжение Правительства РФ от 17 ноября 2008 г. № 1662-р. [Электронный документ]. Режим доступа: URL: http://base.garant.ru/194365/</w:t>
      </w:r>
    </w:p>
    <w:p w14:paraId="10F97005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Указ Президента РФ "О стратегии государственной национальной политики Российской Федерации на период до 2025 года. Президент Российской Федерации Москва, Кремль19 декабря 2012 года, №1666 http://www.minnation.senat.org/Strategiya-2025.html</w:t>
      </w:r>
    </w:p>
    <w:p w14:paraId="4C4B2756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Концепции государственной семейной политики в Российской Федерации на период до 2025 года. http://www.rosmintrud.ru/social/family/139/.</w:t>
      </w:r>
    </w:p>
    <w:p w14:paraId="7A30FEEE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</w:p>
    <w:p w14:paraId="44B0F7DB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t>Основная литература</w:t>
      </w:r>
    </w:p>
    <w:p w14:paraId="54216F17" w14:textId="77777777" w:rsidR="0071741F" w:rsidRPr="0071741F" w:rsidRDefault="0071741F" w:rsidP="0071741F">
      <w:pPr>
        <w:widowControl/>
        <w:tabs>
          <w:tab w:val="left" w:pos="284"/>
          <w:tab w:val="left" w:pos="426"/>
        </w:tabs>
        <w:suppressAutoHyphens/>
        <w:autoSpaceDE/>
        <w:autoSpaceDN/>
        <w:ind w:left="1068"/>
        <w:contextualSpacing/>
        <w:jc w:val="both"/>
        <w:rPr>
          <w:rFonts w:eastAsia="Calibri"/>
          <w:sz w:val="16"/>
          <w:szCs w:val="24"/>
        </w:rPr>
      </w:pPr>
    </w:p>
    <w:p w14:paraId="21AF99BA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proofErr w:type="spellStart"/>
      <w:r w:rsidRPr="0071741F">
        <w:rPr>
          <w:rFonts w:eastAsia="Calibri"/>
          <w:sz w:val="24"/>
          <w:szCs w:val="24"/>
        </w:rPr>
        <w:t>Бурдье</w:t>
      </w:r>
      <w:proofErr w:type="spellEnd"/>
      <w:r w:rsidRPr="0071741F">
        <w:rPr>
          <w:rFonts w:eastAsia="Calibri"/>
          <w:sz w:val="24"/>
          <w:szCs w:val="24"/>
        </w:rPr>
        <w:t xml:space="preserve">, П. Социальное пространство: поля и </w:t>
      </w:r>
      <w:proofErr w:type="gramStart"/>
      <w:r w:rsidRPr="0071741F">
        <w:rPr>
          <w:rFonts w:eastAsia="Calibri"/>
          <w:sz w:val="24"/>
          <w:szCs w:val="24"/>
        </w:rPr>
        <w:t>практики :</w:t>
      </w:r>
      <w:proofErr w:type="gramEnd"/>
      <w:r w:rsidRPr="0071741F">
        <w:rPr>
          <w:rFonts w:eastAsia="Calibri"/>
          <w:sz w:val="24"/>
          <w:szCs w:val="24"/>
        </w:rPr>
        <w:t xml:space="preserve"> пер. с фр. / отв. ред. перевода, сост. и </w:t>
      </w:r>
      <w:proofErr w:type="spellStart"/>
      <w:r w:rsidRPr="0071741F">
        <w:rPr>
          <w:rFonts w:eastAsia="Calibri"/>
          <w:sz w:val="24"/>
          <w:szCs w:val="24"/>
        </w:rPr>
        <w:t>послесл</w:t>
      </w:r>
      <w:proofErr w:type="spellEnd"/>
      <w:r w:rsidRPr="0071741F">
        <w:rPr>
          <w:rFonts w:eastAsia="Calibri"/>
          <w:sz w:val="24"/>
          <w:szCs w:val="24"/>
        </w:rPr>
        <w:t xml:space="preserve">. Н. А. </w:t>
      </w:r>
      <w:proofErr w:type="spellStart"/>
      <w:r w:rsidRPr="0071741F">
        <w:rPr>
          <w:rFonts w:eastAsia="Calibri"/>
          <w:sz w:val="24"/>
          <w:szCs w:val="24"/>
        </w:rPr>
        <w:t>Шматко</w:t>
      </w:r>
      <w:proofErr w:type="spellEnd"/>
      <w:r w:rsidRPr="0071741F">
        <w:rPr>
          <w:rFonts w:eastAsia="Calibri"/>
          <w:sz w:val="24"/>
          <w:szCs w:val="24"/>
        </w:rPr>
        <w:t xml:space="preserve">. –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Институт эксперимент. социологии : Санкт-Петербург : </w:t>
      </w:r>
      <w:proofErr w:type="spellStart"/>
      <w:r w:rsidRPr="0071741F">
        <w:rPr>
          <w:rFonts w:eastAsia="Calibri"/>
          <w:sz w:val="24"/>
          <w:szCs w:val="24"/>
        </w:rPr>
        <w:t>Алетейя</w:t>
      </w:r>
      <w:proofErr w:type="spellEnd"/>
      <w:r w:rsidRPr="0071741F">
        <w:rPr>
          <w:rFonts w:eastAsia="Calibri"/>
          <w:sz w:val="24"/>
          <w:szCs w:val="24"/>
        </w:rPr>
        <w:t xml:space="preserve">, 2005. – 576 с. – </w:t>
      </w:r>
      <w:proofErr w:type="spellStart"/>
      <w:proofErr w:type="gramStart"/>
      <w:r w:rsidRPr="0071741F">
        <w:rPr>
          <w:rFonts w:eastAsia="Calibri"/>
          <w:sz w:val="24"/>
          <w:szCs w:val="24"/>
        </w:rPr>
        <w:t>Платонанет</w:t>
      </w:r>
      <w:proofErr w:type="spellEnd"/>
      <w:r w:rsidRPr="0071741F">
        <w:rPr>
          <w:rFonts w:eastAsia="Calibri"/>
          <w:sz w:val="24"/>
          <w:szCs w:val="24"/>
        </w:rPr>
        <w:t xml:space="preserve"> :</w:t>
      </w:r>
      <w:proofErr w:type="gramEnd"/>
      <w:r w:rsidRPr="0071741F">
        <w:rPr>
          <w:rFonts w:eastAsia="Calibri"/>
          <w:sz w:val="24"/>
          <w:szCs w:val="24"/>
        </w:rPr>
        <w:t xml:space="preserve"> [сайт]. – URL: </w:t>
      </w:r>
      <w:hyperlink r:id="rId9">
        <w:r w:rsidRPr="0071741F">
          <w:rPr>
            <w:rFonts w:eastAsia="Calibri"/>
            <w:sz w:val="24"/>
            <w:szCs w:val="24"/>
          </w:rPr>
          <w:t>https://platona.net/load/knigi_po_filosofii/sociologija/burde_p_socialnoe_prostranstvo_polja_i_praktiki_2005/25-1-0-1767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 </w:t>
      </w:r>
    </w:p>
    <w:p w14:paraId="68A93C46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proofErr w:type="spellStart"/>
      <w:r w:rsidRPr="0071741F">
        <w:rPr>
          <w:rFonts w:eastAsia="Calibri"/>
          <w:sz w:val="24"/>
          <w:szCs w:val="24"/>
        </w:rPr>
        <w:t>Бурдье</w:t>
      </w:r>
      <w:proofErr w:type="spellEnd"/>
      <w:r w:rsidRPr="0071741F">
        <w:rPr>
          <w:rFonts w:eastAsia="Calibri"/>
          <w:sz w:val="24"/>
          <w:szCs w:val="24"/>
        </w:rPr>
        <w:t xml:space="preserve">, П. Социология социального </w:t>
      </w:r>
      <w:proofErr w:type="gramStart"/>
      <w:r w:rsidRPr="0071741F">
        <w:rPr>
          <w:rFonts w:eastAsia="Calibri"/>
          <w:sz w:val="24"/>
          <w:szCs w:val="24"/>
        </w:rPr>
        <w:t>пространства :</w:t>
      </w:r>
      <w:proofErr w:type="gramEnd"/>
      <w:r w:rsidRPr="0071741F">
        <w:rPr>
          <w:rFonts w:eastAsia="Calibri"/>
          <w:sz w:val="24"/>
          <w:szCs w:val="24"/>
        </w:rPr>
        <w:t xml:space="preserve"> пер. с фр. / отв. ред. перевода Н. А. </w:t>
      </w:r>
      <w:proofErr w:type="spellStart"/>
      <w:r w:rsidRPr="0071741F">
        <w:rPr>
          <w:rFonts w:eastAsia="Calibri"/>
          <w:sz w:val="24"/>
          <w:szCs w:val="24"/>
        </w:rPr>
        <w:t>Шматко</w:t>
      </w:r>
      <w:proofErr w:type="spellEnd"/>
      <w:r w:rsidRPr="0071741F">
        <w:rPr>
          <w:rFonts w:eastAsia="Calibri"/>
          <w:sz w:val="24"/>
          <w:szCs w:val="24"/>
        </w:rPr>
        <w:t xml:space="preserve">. –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Институт эксперимент. социологии : Санкт-Петербург : </w:t>
      </w:r>
      <w:proofErr w:type="spellStart"/>
      <w:r w:rsidRPr="0071741F">
        <w:rPr>
          <w:rFonts w:eastAsia="Calibri"/>
          <w:sz w:val="24"/>
          <w:szCs w:val="24"/>
        </w:rPr>
        <w:t>Алетейя</w:t>
      </w:r>
      <w:proofErr w:type="spellEnd"/>
      <w:r w:rsidRPr="0071741F">
        <w:rPr>
          <w:rFonts w:eastAsia="Calibri"/>
          <w:sz w:val="24"/>
          <w:szCs w:val="24"/>
        </w:rPr>
        <w:t xml:space="preserve">, 2007. – 288 с. – </w:t>
      </w:r>
      <w:proofErr w:type="spellStart"/>
      <w:proofErr w:type="gramStart"/>
      <w:r w:rsidRPr="0071741F">
        <w:rPr>
          <w:rFonts w:eastAsia="Calibri"/>
          <w:sz w:val="24"/>
          <w:szCs w:val="24"/>
        </w:rPr>
        <w:t>Платонанет</w:t>
      </w:r>
      <w:proofErr w:type="spellEnd"/>
      <w:r w:rsidRPr="0071741F">
        <w:rPr>
          <w:rFonts w:eastAsia="Calibri"/>
          <w:sz w:val="24"/>
          <w:szCs w:val="24"/>
        </w:rPr>
        <w:t xml:space="preserve"> :</w:t>
      </w:r>
      <w:proofErr w:type="gramEnd"/>
      <w:r w:rsidRPr="0071741F">
        <w:rPr>
          <w:rFonts w:eastAsia="Calibri"/>
          <w:sz w:val="24"/>
          <w:szCs w:val="24"/>
        </w:rPr>
        <w:t xml:space="preserve"> [сайт]. – URL: </w:t>
      </w:r>
      <w:hyperlink r:id="rId10">
        <w:r w:rsidRPr="0071741F">
          <w:rPr>
            <w:rFonts w:eastAsia="Calibri"/>
            <w:sz w:val="24"/>
            <w:szCs w:val="24"/>
          </w:rPr>
          <w:t>https://platona.net/load/knigi_po_filosofii/sociologija/burde_p_sociologija_socialnogo_prostranstva_2007/25-1-0-1734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 </w:t>
      </w:r>
    </w:p>
    <w:p w14:paraId="3F7A431D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Логунова, Л. Ю. Методология социологических </w:t>
      </w:r>
      <w:proofErr w:type="gramStart"/>
      <w:r w:rsidRPr="0071741F">
        <w:rPr>
          <w:rFonts w:eastAsia="Calibri"/>
          <w:sz w:val="24"/>
          <w:szCs w:val="24"/>
        </w:rPr>
        <w:t>исследований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 / Л. Ю. Логунова ; Кемеровский гос. ун-т. — Кемерово : </w:t>
      </w:r>
      <w:proofErr w:type="spellStart"/>
      <w:r w:rsidRPr="0071741F">
        <w:rPr>
          <w:rFonts w:eastAsia="Calibri"/>
          <w:sz w:val="24"/>
          <w:szCs w:val="24"/>
        </w:rPr>
        <w:t>КемГУ</w:t>
      </w:r>
      <w:proofErr w:type="spellEnd"/>
      <w:r w:rsidRPr="0071741F">
        <w:rPr>
          <w:rFonts w:eastAsia="Calibri"/>
          <w:sz w:val="24"/>
          <w:szCs w:val="24"/>
        </w:rPr>
        <w:t xml:space="preserve">, 2014. — 92 с. — ISBN 978-5-8353-1651-9. –  ЭБС Лань. — URL: https://e.lanbook.com/book/58331 (дата обращения: 26.10.2022). —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506D88C6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Экономика и социология </w:t>
      </w:r>
      <w:proofErr w:type="gramStart"/>
      <w:r w:rsidRPr="0071741F">
        <w:rPr>
          <w:rFonts w:eastAsia="Calibri"/>
          <w:sz w:val="24"/>
          <w:szCs w:val="24"/>
        </w:rPr>
        <w:t>труда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пособие-практикум / А. Б. </w:t>
      </w:r>
      <w:proofErr w:type="spellStart"/>
      <w:r w:rsidRPr="0071741F">
        <w:rPr>
          <w:rFonts w:eastAsia="Calibri"/>
          <w:sz w:val="24"/>
          <w:szCs w:val="24"/>
        </w:rPr>
        <w:t>Вешкурова</w:t>
      </w:r>
      <w:proofErr w:type="spellEnd"/>
      <w:r w:rsidRPr="0071741F">
        <w:rPr>
          <w:rFonts w:eastAsia="Calibri"/>
          <w:sz w:val="24"/>
          <w:szCs w:val="24"/>
        </w:rPr>
        <w:t xml:space="preserve">, Ю. В. </w:t>
      </w:r>
      <w:proofErr w:type="spellStart"/>
      <w:r w:rsidRPr="0071741F">
        <w:rPr>
          <w:rFonts w:eastAsia="Calibri"/>
          <w:sz w:val="24"/>
          <w:szCs w:val="24"/>
        </w:rPr>
        <w:t>Долженкова</w:t>
      </w:r>
      <w:proofErr w:type="spellEnd"/>
      <w:r w:rsidRPr="0071741F">
        <w:rPr>
          <w:rFonts w:eastAsia="Calibri"/>
          <w:sz w:val="24"/>
          <w:szCs w:val="24"/>
        </w:rPr>
        <w:t xml:space="preserve">, И. В. Филимонова, М. С. Соколова. – </w:t>
      </w:r>
      <w:proofErr w:type="gramStart"/>
      <w:r w:rsidRPr="0071741F">
        <w:rPr>
          <w:rFonts w:eastAsia="Calibri"/>
          <w:sz w:val="24"/>
          <w:szCs w:val="24"/>
        </w:rPr>
        <w:t>Москва ;</w:t>
      </w:r>
      <w:proofErr w:type="gramEnd"/>
      <w:r w:rsidRPr="0071741F">
        <w:rPr>
          <w:rFonts w:eastAsia="Calibri"/>
          <w:sz w:val="24"/>
          <w:szCs w:val="24"/>
        </w:rPr>
        <w:t xml:space="preserve"> Берлин : </w:t>
      </w:r>
      <w:proofErr w:type="spellStart"/>
      <w:r w:rsidRPr="0071741F">
        <w:rPr>
          <w:rFonts w:eastAsia="Calibri"/>
          <w:sz w:val="24"/>
          <w:szCs w:val="24"/>
        </w:rPr>
        <w:t>Директ</w:t>
      </w:r>
      <w:proofErr w:type="spellEnd"/>
      <w:r w:rsidRPr="0071741F">
        <w:rPr>
          <w:rFonts w:eastAsia="Calibri"/>
          <w:sz w:val="24"/>
          <w:szCs w:val="24"/>
        </w:rPr>
        <w:t xml:space="preserve">-Медиа, 2018. – 222 с. –  ЭБС Университетская б-ка онлайн. – URL: </w:t>
      </w:r>
      <w:hyperlink r:id="rId11">
        <w:r w:rsidRPr="0071741F">
          <w:rPr>
            <w:rFonts w:eastAsia="Calibri"/>
            <w:sz w:val="24"/>
            <w:szCs w:val="24"/>
          </w:rPr>
          <w:t>https://biblioclub.ru/index.php?page=book&amp;id=495827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1524FA96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proofErr w:type="spellStart"/>
      <w:r w:rsidRPr="0071741F">
        <w:rPr>
          <w:rFonts w:eastAsia="Calibri"/>
          <w:sz w:val="24"/>
          <w:szCs w:val="24"/>
        </w:rPr>
        <w:t>Нежельченко</w:t>
      </w:r>
      <w:proofErr w:type="spellEnd"/>
      <w:r w:rsidRPr="0071741F">
        <w:rPr>
          <w:rFonts w:eastAsia="Calibri"/>
          <w:sz w:val="24"/>
          <w:szCs w:val="24"/>
        </w:rPr>
        <w:t xml:space="preserve">, Е. В. Корпоративная </w:t>
      </w:r>
      <w:proofErr w:type="gramStart"/>
      <w:r w:rsidRPr="0071741F">
        <w:rPr>
          <w:rFonts w:eastAsia="Calibri"/>
          <w:sz w:val="24"/>
          <w:szCs w:val="24"/>
        </w:rPr>
        <w:t>культура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 / Е. В. </w:t>
      </w:r>
      <w:proofErr w:type="spellStart"/>
      <w:r w:rsidRPr="0071741F">
        <w:rPr>
          <w:rFonts w:eastAsia="Calibri"/>
          <w:sz w:val="24"/>
          <w:szCs w:val="24"/>
        </w:rPr>
        <w:t>Нежельченко</w:t>
      </w:r>
      <w:proofErr w:type="spellEnd"/>
      <w:r w:rsidRPr="0071741F">
        <w:rPr>
          <w:rFonts w:eastAsia="Calibri"/>
          <w:sz w:val="24"/>
          <w:szCs w:val="24"/>
        </w:rPr>
        <w:t xml:space="preserve">, С. Н. </w:t>
      </w:r>
      <w:proofErr w:type="spellStart"/>
      <w:r w:rsidRPr="0071741F">
        <w:rPr>
          <w:rFonts w:eastAsia="Calibri"/>
          <w:sz w:val="24"/>
          <w:szCs w:val="24"/>
        </w:rPr>
        <w:t>Ясенок</w:t>
      </w:r>
      <w:proofErr w:type="spellEnd"/>
      <w:r w:rsidRPr="0071741F">
        <w:rPr>
          <w:rFonts w:eastAsia="Calibri"/>
          <w:sz w:val="24"/>
          <w:szCs w:val="24"/>
        </w:rPr>
        <w:t xml:space="preserve">. – </w:t>
      </w:r>
      <w:proofErr w:type="gramStart"/>
      <w:r w:rsidRPr="0071741F">
        <w:rPr>
          <w:rFonts w:eastAsia="Calibri"/>
          <w:sz w:val="24"/>
          <w:szCs w:val="24"/>
        </w:rPr>
        <w:t>Москва ;</w:t>
      </w:r>
      <w:proofErr w:type="gramEnd"/>
      <w:r w:rsidRPr="0071741F">
        <w:rPr>
          <w:rFonts w:eastAsia="Calibri"/>
          <w:sz w:val="24"/>
          <w:szCs w:val="24"/>
        </w:rPr>
        <w:t xml:space="preserve"> Берлин : </w:t>
      </w:r>
      <w:proofErr w:type="spellStart"/>
      <w:r w:rsidRPr="0071741F">
        <w:rPr>
          <w:rFonts w:eastAsia="Calibri"/>
          <w:sz w:val="24"/>
          <w:szCs w:val="24"/>
        </w:rPr>
        <w:t>Директ</w:t>
      </w:r>
      <w:proofErr w:type="spellEnd"/>
      <w:r w:rsidRPr="0071741F">
        <w:rPr>
          <w:rFonts w:eastAsia="Calibri"/>
          <w:sz w:val="24"/>
          <w:szCs w:val="24"/>
        </w:rPr>
        <w:t xml:space="preserve">-Медиа, 2021. – 72 с. – ЭБС Университетская б-ка онлайн. – URL: </w:t>
      </w:r>
      <w:hyperlink r:id="rId12">
        <w:r w:rsidRPr="0071741F">
          <w:rPr>
            <w:rFonts w:eastAsia="Calibri"/>
            <w:sz w:val="24"/>
            <w:szCs w:val="24"/>
          </w:rPr>
          <w:t>https://biblioclub.ru/index.php?page=book&amp;id=602413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46ADFA20" w14:textId="77777777" w:rsidR="0071741F" w:rsidRPr="0071741F" w:rsidRDefault="0071741F" w:rsidP="0071741F">
      <w:pPr>
        <w:widowControl/>
        <w:tabs>
          <w:tab w:val="left" w:pos="284"/>
          <w:tab w:val="left" w:pos="426"/>
        </w:tabs>
        <w:suppressAutoHyphens/>
        <w:autoSpaceDE/>
        <w:autoSpaceDN/>
        <w:ind w:left="1068"/>
        <w:contextualSpacing/>
        <w:jc w:val="both"/>
        <w:rPr>
          <w:rFonts w:eastAsia="Calibri"/>
          <w:sz w:val="24"/>
          <w:szCs w:val="24"/>
        </w:rPr>
      </w:pPr>
    </w:p>
    <w:p w14:paraId="1B6168DB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t>Дополнительная литература</w:t>
      </w:r>
    </w:p>
    <w:p w14:paraId="03005B20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ascii="Calibri" w:eastAsia="Calibri" w:hAnsi="Calibri" w:cs="Calibri"/>
        </w:rPr>
      </w:pPr>
      <w:r w:rsidRPr="0071741F">
        <w:rPr>
          <w:rFonts w:eastAsia="Calibri"/>
          <w:sz w:val="24"/>
          <w:szCs w:val="24"/>
        </w:rPr>
        <w:t xml:space="preserve">13. </w:t>
      </w:r>
      <w:proofErr w:type="spellStart"/>
      <w:r w:rsidRPr="0071741F">
        <w:rPr>
          <w:rFonts w:eastAsia="Calibri"/>
          <w:sz w:val="24"/>
          <w:szCs w:val="24"/>
        </w:rPr>
        <w:t>Бруннер</w:t>
      </w:r>
      <w:proofErr w:type="spellEnd"/>
      <w:r w:rsidRPr="0071741F">
        <w:rPr>
          <w:rFonts w:eastAsia="Calibri"/>
          <w:sz w:val="24"/>
          <w:szCs w:val="24"/>
        </w:rPr>
        <w:t xml:space="preserve">, К. Представление о человеке и концепция социума: два подхода к пониманию </w:t>
      </w:r>
      <w:proofErr w:type="gramStart"/>
      <w:r w:rsidRPr="0071741F">
        <w:rPr>
          <w:rFonts w:eastAsia="Calibri"/>
          <w:sz w:val="24"/>
          <w:szCs w:val="24"/>
        </w:rPr>
        <w:t>общества :</w:t>
      </w:r>
      <w:proofErr w:type="gramEnd"/>
      <w:r w:rsidRPr="0071741F">
        <w:rPr>
          <w:rFonts w:eastAsia="Calibri"/>
          <w:sz w:val="24"/>
          <w:szCs w:val="24"/>
        </w:rPr>
        <w:t xml:space="preserve"> пер. с англ. – Текст : электронный // THESIS. – 1993. – Т. 1. –  </w:t>
      </w:r>
      <w:proofErr w:type="spellStart"/>
      <w:r w:rsidRPr="0071741F">
        <w:rPr>
          <w:rFonts w:eastAsia="Calibri"/>
          <w:sz w:val="24"/>
          <w:szCs w:val="24"/>
        </w:rPr>
        <w:t>Вып</w:t>
      </w:r>
      <w:proofErr w:type="spellEnd"/>
      <w:r w:rsidRPr="0071741F">
        <w:rPr>
          <w:rFonts w:eastAsia="Calibri"/>
          <w:sz w:val="24"/>
          <w:szCs w:val="24"/>
        </w:rPr>
        <w:t>. 3. – С. 51-72. – Институт гуманитарных ист.-</w:t>
      </w:r>
      <w:proofErr w:type="spellStart"/>
      <w:r w:rsidRPr="0071741F">
        <w:rPr>
          <w:rFonts w:eastAsia="Calibri"/>
          <w:sz w:val="24"/>
          <w:szCs w:val="24"/>
        </w:rPr>
        <w:t>теоретич</w:t>
      </w:r>
      <w:proofErr w:type="spellEnd"/>
      <w:r w:rsidRPr="0071741F">
        <w:rPr>
          <w:rFonts w:eastAsia="Calibri"/>
          <w:sz w:val="24"/>
          <w:szCs w:val="24"/>
        </w:rPr>
        <w:t xml:space="preserve">. </w:t>
      </w:r>
      <w:proofErr w:type="spellStart"/>
      <w:r w:rsidRPr="0071741F">
        <w:rPr>
          <w:rFonts w:eastAsia="Calibri"/>
          <w:sz w:val="24"/>
          <w:szCs w:val="24"/>
        </w:rPr>
        <w:t>исслед</w:t>
      </w:r>
      <w:proofErr w:type="spellEnd"/>
      <w:r w:rsidRPr="0071741F">
        <w:rPr>
          <w:rFonts w:eastAsia="Calibri"/>
          <w:sz w:val="24"/>
          <w:szCs w:val="24"/>
        </w:rPr>
        <w:t>. им. А. В. Полетаева (ИГИТИ</w:t>
      </w:r>
      <w:proofErr w:type="gramStart"/>
      <w:r w:rsidRPr="0071741F">
        <w:rPr>
          <w:rFonts w:eastAsia="Calibri"/>
          <w:sz w:val="24"/>
          <w:szCs w:val="24"/>
        </w:rPr>
        <w:t>) :</w:t>
      </w:r>
      <w:proofErr w:type="gramEnd"/>
      <w:r w:rsidRPr="0071741F">
        <w:rPr>
          <w:rFonts w:eastAsia="Calibri"/>
          <w:sz w:val="24"/>
          <w:szCs w:val="24"/>
        </w:rPr>
        <w:t xml:space="preserve"> [сайт]. – URL: </w:t>
      </w:r>
      <w:hyperlink r:id="rId13">
        <w:r w:rsidRPr="0071741F">
          <w:rPr>
            <w:rFonts w:eastAsia="Calibri"/>
            <w:sz w:val="24"/>
            <w:szCs w:val="24"/>
          </w:rPr>
          <w:t>https://igiti.hse.ru/data/005/314/1234/3_2_1Brunn.pdf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</w:t>
      </w:r>
    </w:p>
    <w:p w14:paraId="3FB48BA1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14. </w:t>
      </w:r>
      <w:proofErr w:type="spellStart"/>
      <w:r w:rsidRPr="0071741F">
        <w:rPr>
          <w:rFonts w:eastAsia="Calibri"/>
          <w:sz w:val="24"/>
          <w:szCs w:val="24"/>
        </w:rPr>
        <w:t>Бурдье</w:t>
      </w:r>
      <w:proofErr w:type="spellEnd"/>
      <w:r w:rsidRPr="0071741F">
        <w:rPr>
          <w:rFonts w:eastAsia="Calibri"/>
          <w:sz w:val="24"/>
          <w:szCs w:val="24"/>
        </w:rPr>
        <w:t xml:space="preserve">, П. Формы </w:t>
      </w:r>
      <w:proofErr w:type="gramStart"/>
      <w:r w:rsidRPr="0071741F">
        <w:rPr>
          <w:rFonts w:eastAsia="Calibri"/>
          <w:sz w:val="24"/>
          <w:szCs w:val="24"/>
        </w:rPr>
        <w:t>капитала :</w:t>
      </w:r>
      <w:proofErr w:type="gramEnd"/>
      <w:r w:rsidRPr="0071741F">
        <w:rPr>
          <w:rFonts w:eastAsia="Calibri"/>
          <w:sz w:val="24"/>
          <w:szCs w:val="24"/>
        </w:rPr>
        <w:t xml:space="preserve"> пер. с фр. – Текст : электронный // Экономическая социология : электронный журнал / Высшая школа экономики. –  2002. – Т. 3. – № 5. – С. 60-74. – URL: </w:t>
      </w:r>
      <w:hyperlink r:id="rId14">
        <w:r w:rsidRPr="0071741F">
          <w:rPr>
            <w:rFonts w:eastAsia="Calibri"/>
            <w:sz w:val="24"/>
            <w:szCs w:val="24"/>
          </w:rPr>
          <w:t>https://ecsoc.hse.ru/data/2011/12/08/1208205039/ecsoc_t3_n5.pdf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</w:t>
      </w:r>
    </w:p>
    <w:p w14:paraId="0C5D7164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lastRenderedPageBreak/>
        <w:t xml:space="preserve">15. </w:t>
      </w:r>
      <w:proofErr w:type="spellStart"/>
      <w:r w:rsidRPr="0071741F">
        <w:rPr>
          <w:rFonts w:eastAsia="Calibri"/>
          <w:sz w:val="24"/>
          <w:szCs w:val="24"/>
        </w:rPr>
        <w:t>Вайзе</w:t>
      </w:r>
      <w:proofErr w:type="spellEnd"/>
      <w:r w:rsidRPr="0071741F">
        <w:rPr>
          <w:rFonts w:eastAsia="Calibri"/>
          <w:sz w:val="24"/>
          <w:szCs w:val="24"/>
        </w:rPr>
        <w:t xml:space="preserve">, П. </w:t>
      </w:r>
      <w:proofErr w:type="spellStart"/>
      <w:r w:rsidRPr="0071741F">
        <w:rPr>
          <w:rFonts w:eastAsia="Calibri"/>
          <w:sz w:val="24"/>
          <w:szCs w:val="24"/>
        </w:rPr>
        <w:t>Homo</w:t>
      </w:r>
      <w:proofErr w:type="spell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economicus</w:t>
      </w:r>
      <w:proofErr w:type="spellEnd"/>
      <w:r w:rsidRPr="0071741F">
        <w:rPr>
          <w:rFonts w:eastAsia="Calibri"/>
          <w:sz w:val="24"/>
          <w:szCs w:val="24"/>
        </w:rPr>
        <w:t xml:space="preserve"> и </w:t>
      </w:r>
      <w:proofErr w:type="spellStart"/>
      <w:r w:rsidRPr="0071741F">
        <w:rPr>
          <w:rFonts w:eastAsia="Calibri"/>
          <w:sz w:val="24"/>
          <w:szCs w:val="24"/>
        </w:rPr>
        <w:t>homo</w:t>
      </w:r>
      <w:proofErr w:type="spell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sociologicus</w:t>
      </w:r>
      <w:proofErr w:type="spellEnd"/>
      <w:r w:rsidRPr="0071741F">
        <w:rPr>
          <w:rFonts w:eastAsia="Calibri"/>
          <w:sz w:val="24"/>
          <w:szCs w:val="24"/>
        </w:rPr>
        <w:t xml:space="preserve">: монстры социальных </w:t>
      </w:r>
      <w:proofErr w:type="gramStart"/>
      <w:r w:rsidRPr="0071741F">
        <w:rPr>
          <w:rFonts w:eastAsia="Calibri"/>
          <w:sz w:val="24"/>
          <w:szCs w:val="24"/>
        </w:rPr>
        <w:t>наук :</w:t>
      </w:r>
      <w:proofErr w:type="gramEnd"/>
      <w:r w:rsidRPr="0071741F">
        <w:rPr>
          <w:rFonts w:eastAsia="Calibri"/>
          <w:sz w:val="24"/>
          <w:szCs w:val="24"/>
        </w:rPr>
        <w:t xml:space="preserve"> пер. с англ. – Текст : электронный // </w:t>
      </w:r>
      <w:r w:rsidRPr="0071741F">
        <w:rPr>
          <w:rFonts w:eastAsia="Calibri"/>
          <w:sz w:val="24"/>
          <w:szCs w:val="24"/>
          <w:lang w:val="en-US"/>
        </w:rPr>
        <w:t>THESIS</w:t>
      </w:r>
      <w:r w:rsidRPr="0071741F">
        <w:rPr>
          <w:rFonts w:eastAsia="Calibri"/>
          <w:sz w:val="24"/>
          <w:szCs w:val="24"/>
        </w:rPr>
        <w:t xml:space="preserve">. –  1993. – Т. 1. – </w:t>
      </w:r>
      <w:proofErr w:type="spellStart"/>
      <w:r w:rsidRPr="0071741F">
        <w:rPr>
          <w:rFonts w:eastAsia="Calibri"/>
          <w:sz w:val="24"/>
          <w:szCs w:val="24"/>
        </w:rPr>
        <w:t>Вып</w:t>
      </w:r>
      <w:proofErr w:type="spellEnd"/>
      <w:r w:rsidRPr="0071741F">
        <w:rPr>
          <w:rFonts w:eastAsia="Calibri"/>
          <w:sz w:val="24"/>
          <w:szCs w:val="24"/>
        </w:rPr>
        <w:t>. 3. – С. 115-</w:t>
      </w:r>
      <w:proofErr w:type="gramStart"/>
      <w:r w:rsidRPr="0071741F">
        <w:rPr>
          <w:rFonts w:eastAsia="Calibri"/>
          <w:sz w:val="24"/>
          <w:szCs w:val="24"/>
        </w:rPr>
        <w:t>130.–</w:t>
      </w:r>
      <w:proofErr w:type="gramEnd"/>
      <w:r w:rsidRPr="0071741F">
        <w:rPr>
          <w:rFonts w:eastAsia="Calibri"/>
          <w:sz w:val="24"/>
          <w:szCs w:val="24"/>
        </w:rPr>
        <w:t xml:space="preserve"> Институт гуманитарных ист.-</w:t>
      </w:r>
      <w:proofErr w:type="spellStart"/>
      <w:r w:rsidRPr="0071741F">
        <w:rPr>
          <w:rFonts w:eastAsia="Calibri"/>
          <w:sz w:val="24"/>
          <w:szCs w:val="24"/>
        </w:rPr>
        <w:t>теоретич</w:t>
      </w:r>
      <w:proofErr w:type="spellEnd"/>
      <w:r w:rsidRPr="0071741F">
        <w:rPr>
          <w:rFonts w:eastAsia="Calibri"/>
          <w:sz w:val="24"/>
          <w:szCs w:val="24"/>
        </w:rPr>
        <w:t xml:space="preserve">. </w:t>
      </w:r>
      <w:proofErr w:type="spellStart"/>
      <w:r w:rsidRPr="0071741F">
        <w:rPr>
          <w:rFonts w:eastAsia="Calibri"/>
          <w:sz w:val="24"/>
          <w:szCs w:val="24"/>
        </w:rPr>
        <w:t>исслед</w:t>
      </w:r>
      <w:proofErr w:type="spellEnd"/>
      <w:r w:rsidRPr="0071741F">
        <w:rPr>
          <w:rFonts w:eastAsia="Calibri"/>
          <w:sz w:val="24"/>
          <w:szCs w:val="24"/>
        </w:rPr>
        <w:t xml:space="preserve">. им. А. В. Полетаева (ИГИТИ) : [сайт]. – </w:t>
      </w:r>
      <w:r w:rsidRPr="0071741F">
        <w:rPr>
          <w:rFonts w:eastAsia="Calibri"/>
          <w:sz w:val="24"/>
          <w:szCs w:val="24"/>
          <w:lang w:val="en-US"/>
        </w:rPr>
        <w:t>URL</w:t>
      </w:r>
      <w:r w:rsidRPr="0071741F">
        <w:rPr>
          <w:rFonts w:eastAsia="Calibri"/>
          <w:sz w:val="24"/>
          <w:szCs w:val="24"/>
        </w:rPr>
        <w:t xml:space="preserve">: </w:t>
      </w:r>
      <w:hyperlink r:id="rId15">
        <w:r w:rsidRPr="0071741F">
          <w:rPr>
            <w:rFonts w:eastAsia="Calibri"/>
            <w:sz w:val="24"/>
            <w:szCs w:val="24"/>
            <w:lang w:val="en-US"/>
          </w:rPr>
          <w:t>https</w:t>
        </w:r>
        <w:r w:rsidRPr="0071741F">
          <w:rPr>
            <w:rFonts w:eastAsia="Calibri"/>
            <w:sz w:val="24"/>
            <w:szCs w:val="24"/>
          </w:rPr>
          <w:t>://</w:t>
        </w:r>
        <w:r w:rsidRPr="0071741F">
          <w:rPr>
            <w:rFonts w:eastAsia="Calibri"/>
            <w:sz w:val="24"/>
            <w:szCs w:val="24"/>
            <w:lang w:val="en-US"/>
          </w:rPr>
          <w:t>www</w:t>
        </w:r>
        <w:r w:rsidRPr="0071741F">
          <w:rPr>
            <w:rFonts w:eastAsia="Calibri"/>
            <w:sz w:val="24"/>
            <w:szCs w:val="24"/>
          </w:rPr>
          <w:t>.</w:t>
        </w:r>
        <w:proofErr w:type="spellStart"/>
        <w:r w:rsidRPr="0071741F">
          <w:rPr>
            <w:rFonts w:eastAsia="Calibri"/>
            <w:sz w:val="24"/>
            <w:szCs w:val="24"/>
            <w:lang w:val="en-US"/>
          </w:rPr>
          <w:t>hse</w:t>
        </w:r>
        <w:proofErr w:type="spellEnd"/>
        <w:r w:rsidRPr="0071741F">
          <w:rPr>
            <w:rFonts w:eastAsia="Calibri"/>
            <w:sz w:val="24"/>
            <w:szCs w:val="24"/>
          </w:rPr>
          <w:t>.</w:t>
        </w:r>
        <w:proofErr w:type="spellStart"/>
        <w:r w:rsidRPr="0071741F">
          <w:rPr>
            <w:rFonts w:eastAsia="Calibri"/>
            <w:sz w:val="24"/>
            <w:szCs w:val="24"/>
            <w:lang w:val="en-US"/>
          </w:rPr>
          <w:t>ru</w:t>
        </w:r>
        <w:proofErr w:type="spellEnd"/>
        <w:r w:rsidRPr="0071741F">
          <w:rPr>
            <w:rFonts w:eastAsia="Calibri"/>
            <w:sz w:val="24"/>
            <w:szCs w:val="24"/>
          </w:rPr>
          <w:t>/</w:t>
        </w:r>
        <w:r w:rsidRPr="0071741F">
          <w:rPr>
            <w:rFonts w:eastAsia="Calibri"/>
            <w:sz w:val="24"/>
            <w:szCs w:val="24"/>
            <w:lang w:val="en-US"/>
          </w:rPr>
          <w:t>data</w:t>
        </w:r>
        <w:r w:rsidRPr="0071741F">
          <w:rPr>
            <w:rFonts w:eastAsia="Calibri"/>
            <w:sz w:val="24"/>
            <w:szCs w:val="24"/>
          </w:rPr>
          <w:t>/007/314/1234/3_2_0</w:t>
        </w:r>
        <w:proofErr w:type="spellStart"/>
        <w:r w:rsidRPr="0071741F">
          <w:rPr>
            <w:rFonts w:eastAsia="Calibri"/>
            <w:sz w:val="24"/>
            <w:szCs w:val="24"/>
            <w:lang w:val="en-US"/>
          </w:rPr>
          <w:t>Pred</w:t>
        </w:r>
        <w:proofErr w:type="spellEnd"/>
        <w:r w:rsidRPr="0071741F">
          <w:rPr>
            <w:rFonts w:eastAsia="Calibri"/>
            <w:sz w:val="24"/>
            <w:szCs w:val="24"/>
          </w:rPr>
          <w:t>.</w:t>
        </w:r>
        <w:r w:rsidRPr="0071741F">
          <w:rPr>
            <w:rFonts w:eastAsia="Calibri"/>
            <w:sz w:val="24"/>
            <w:szCs w:val="24"/>
            <w:lang w:val="en-US"/>
          </w:rPr>
          <w:t>pdf</w:t>
        </w:r>
      </w:hyperlink>
      <w:r w:rsidRPr="0071741F">
        <w:rPr>
          <w:rFonts w:eastAsia="Calibri"/>
          <w:sz w:val="24"/>
          <w:szCs w:val="24"/>
        </w:rPr>
        <w:t xml:space="preserve"> (дата обращения: 26.10.2022).</w:t>
      </w:r>
    </w:p>
    <w:p w14:paraId="77D3C1E5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16. </w:t>
      </w:r>
      <w:proofErr w:type="spellStart"/>
      <w:r w:rsidRPr="0071741F">
        <w:rPr>
          <w:rFonts w:eastAsia="Calibri"/>
          <w:sz w:val="24"/>
          <w:szCs w:val="24"/>
        </w:rPr>
        <w:t>Добреньков</w:t>
      </w:r>
      <w:proofErr w:type="spellEnd"/>
      <w:r w:rsidRPr="0071741F">
        <w:rPr>
          <w:rFonts w:eastAsia="Calibri"/>
          <w:sz w:val="24"/>
          <w:szCs w:val="24"/>
        </w:rPr>
        <w:t xml:space="preserve">, В. И. Методы социологического </w:t>
      </w:r>
      <w:proofErr w:type="gramStart"/>
      <w:r w:rsidRPr="0071741F">
        <w:rPr>
          <w:rFonts w:eastAsia="Calibri"/>
          <w:sz w:val="24"/>
          <w:szCs w:val="24"/>
        </w:rPr>
        <w:t>исследования :</w:t>
      </w:r>
      <w:proofErr w:type="gramEnd"/>
      <w:r w:rsidRPr="0071741F">
        <w:rPr>
          <w:rFonts w:eastAsia="Calibri"/>
          <w:sz w:val="24"/>
          <w:szCs w:val="24"/>
        </w:rPr>
        <w:t xml:space="preserve"> учебник / В.И. </w:t>
      </w:r>
      <w:proofErr w:type="spellStart"/>
      <w:r w:rsidRPr="0071741F">
        <w:rPr>
          <w:rFonts w:eastAsia="Calibri"/>
          <w:sz w:val="24"/>
          <w:szCs w:val="24"/>
        </w:rPr>
        <w:t>Добреньков</w:t>
      </w:r>
      <w:proofErr w:type="spellEnd"/>
      <w:r w:rsidRPr="0071741F">
        <w:rPr>
          <w:rFonts w:eastAsia="Calibri"/>
          <w:sz w:val="24"/>
          <w:szCs w:val="24"/>
        </w:rPr>
        <w:t xml:space="preserve">, А. И. Кравченко. —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ИНФРА-М, 2021. — 768 с. — (Высшее образование: </w:t>
      </w:r>
      <w:proofErr w:type="spellStart"/>
      <w:r w:rsidRPr="0071741F">
        <w:rPr>
          <w:rFonts w:eastAsia="Calibri"/>
          <w:sz w:val="24"/>
          <w:szCs w:val="24"/>
        </w:rPr>
        <w:t>Бакалавриат</w:t>
      </w:r>
      <w:proofErr w:type="spellEnd"/>
      <w:r w:rsidRPr="0071741F">
        <w:rPr>
          <w:rFonts w:eastAsia="Calibri"/>
          <w:sz w:val="24"/>
          <w:szCs w:val="24"/>
        </w:rPr>
        <w:t xml:space="preserve">). – ISBN 978-5-16-014888-5. – ЭБС Znanium.com. – URL: https://znanium.com/catalog/product/1167877 (дата обращения: 26.10.2022).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11C273B7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17. Ядов, В. А. Стратегия социологического исследования: описание, объяснение, понимание социальной </w:t>
      </w:r>
      <w:proofErr w:type="gramStart"/>
      <w:r w:rsidRPr="0071741F">
        <w:rPr>
          <w:rFonts w:eastAsia="Calibri"/>
          <w:sz w:val="24"/>
          <w:szCs w:val="24"/>
        </w:rPr>
        <w:t>реальности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 / В. А. Ядов. – 6-е изд., стер. –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Омега-Л, 2012. – 567 с. – (Университетский учебник). – ISBN 978-5-370-02100-8.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непосредственный.</w:t>
      </w:r>
    </w:p>
    <w:p w14:paraId="6BDE0154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18. Тезаурус социологии. Тематический словарь-справочник / под ред. Ж. Т. </w:t>
      </w:r>
      <w:proofErr w:type="spellStart"/>
      <w:r w:rsidRPr="0071741F">
        <w:rPr>
          <w:rFonts w:eastAsia="Calibri"/>
          <w:sz w:val="24"/>
          <w:szCs w:val="24"/>
        </w:rPr>
        <w:t>Тощенко</w:t>
      </w:r>
      <w:proofErr w:type="spellEnd"/>
      <w:r w:rsidRPr="0071741F">
        <w:rPr>
          <w:rFonts w:eastAsia="Calibri"/>
          <w:sz w:val="24"/>
          <w:szCs w:val="24"/>
        </w:rPr>
        <w:t xml:space="preserve">. –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Юнити</w:t>
      </w:r>
      <w:proofErr w:type="spellEnd"/>
      <w:r w:rsidRPr="0071741F">
        <w:rPr>
          <w:rFonts w:eastAsia="Calibri"/>
          <w:sz w:val="24"/>
          <w:szCs w:val="24"/>
        </w:rPr>
        <w:t>-Дана, 2013. – 487 с. – (</w:t>
      </w:r>
      <w:proofErr w:type="spellStart"/>
      <w:r w:rsidRPr="0071741F">
        <w:rPr>
          <w:rFonts w:eastAsia="Calibri"/>
          <w:sz w:val="24"/>
          <w:szCs w:val="24"/>
        </w:rPr>
        <w:t>Cogito</w:t>
      </w:r>
      <w:proofErr w:type="spell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ergo</w:t>
      </w:r>
      <w:proofErr w:type="spell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sum</w:t>
      </w:r>
      <w:proofErr w:type="spellEnd"/>
      <w:r w:rsidRPr="0071741F">
        <w:rPr>
          <w:rFonts w:eastAsia="Calibri"/>
          <w:sz w:val="24"/>
          <w:szCs w:val="24"/>
        </w:rPr>
        <w:t xml:space="preserve">). – ISBN 978-5-238-01638-2. –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непосредственный.</w:t>
      </w:r>
    </w:p>
    <w:p w14:paraId="3EE5E927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19. Воробьева, О. Д.  Статистика населения и </w:t>
      </w:r>
      <w:proofErr w:type="gramStart"/>
      <w:r w:rsidRPr="0071741F">
        <w:rPr>
          <w:rFonts w:eastAsia="Calibri"/>
          <w:sz w:val="24"/>
          <w:szCs w:val="24"/>
        </w:rPr>
        <w:t>демография :</w:t>
      </w:r>
      <w:proofErr w:type="gramEnd"/>
      <w:r w:rsidRPr="0071741F">
        <w:rPr>
          <w:rFonts w:eastAsia="Calibri"/>
          <w:sz w:val="24"/>
          <w:szCs w:val="24"/>
        </w:rPr>
        <w:t xml:space="preserve"> учеб. для напр. магистратуры / О. Д. Воробьева, Т. А. </w:t>
      </w:r>
      <w:proofErr w:type="spellStart"/>
      <w:r w:rsidRPr="0071741F">
        <w:rPr>
          <w:rFonts w:eastAsia="Calibri"/>
          <w:sz w:val="24"/>
          <w:szCs w:val="24"/>
        </w:rPr>
        <w:t>Долбик</w:t>
      </w:r>
      <w:proofErr w:type="spellEnd"/>
      <w:r w:rsidRPr="0071741F">
        <w:rPr>
          <w:rFonts w:eastAsia="Calibri"/>
          <w:sz w:val="24"/>
          <w:szCs w:val="24"/>
        </w:rPr>
        <w:t xml:space="preserve">-Воробей. —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КноРус</w:t>
      </w:r>
      <w:proofErr w:type="spellEnd"/>
      <w:r w:rsidRPr="0071741F">
        <w:rPr>
          <w:rFonts w:eastAsia="Calibri"/>
          <w:sz w:val="24"/>
          <w:szCs w:val="24"/>
        </w:rPr>
        <w:t xml:space="preserve">, 2021. — 314 с. — (Магистратура). – ISBN 978-5-406-07950-8. — ЭБС BOOK.ru. — URL:https://book.ru/book/938835 (дата обращения: 26.10.2022). —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152E5DE7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20. Силласте, Г. Г. Социальная </w:t>
      </w:r>
      <w:proofErr w:type="spellStart"/>
      <w:r w:rsidRPr="0071741F">
        <w:rPr>
          <w:rFonts w:eastAsia="Calibri"/>
          <w:sz w:val="24"/>
          <w:szCs w:val="24"/>
        </w:rPr>
        <w:t>конфликтология</w:t>
      </w:r>
      <w:proofErr w:type="spellEnd"/>
      <w:r w:rsidRPr="0071741F">
        <w:rPr>
          <w:rFonts w:eastAsia="Calibri"/>
          <w:sz w:val="24"/>
          <w:szCs w:val="24"/>
        </w:rPr>
        <w:t xml:space="preserve"> в сфере экономики и </w:t>
      </w:r>
      <w:proofErr w:type="gramStart"/>
      <w:r w:rsidRPr="0071741F">
        <w:rPr>
          <w:rFonts w:eastAsia="Calibri"/>
          <w:sz w:val="24"/>
          <w:szCs w:val="24"/>
        </w:rPr>
        <w:t>финансов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 / Г. Г. Силласте. —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КноРус</w:t>
      </w:r>
      <w:proofErr w:type="spellEnd"/>
      <w:r w:rsidRPr="0071741F">
        <w:rPr>
          <w:rFonts w:eastAsia="Calibri"/>
          <w:sz w:val="24"/>
          <w:szCs w:val="24"/>
        </w:rPr>
        <w:t>, 2018. — 241 с.  — ISBN 978-5-406-05505-</w:t>
      </w:r>
      <w:proofErr w:type="gramStart"/>
      <w:r w:rsidRPr="0071741F">
        <w:rPr>
          <w:rFonts w:eastAsia="Calibri"/>
          <w:sz w:val="24"/>
          <w:szCs w:val="24"/>
        </w:rPr>
        <w:t>2.—</w:t>
      </w:r>
      <w:proofErr w:type="gramEnd"/>
      <w:r w:rsidRPr="0071741F">
        <w:rPr>
          <w:rFonts w:eastAsia="Calibri"/>
          <w:sz w:val="24"/>
          <w:szCs w:val="24"/>
        </w:rPr>
        <w:t xml:space="preserve"> ЭБС BOOK.ru. — URL:https://book.ru/book/929737 (дата обращения: 26.10.2022). —    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2ED52D80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21. Силласте, Г. Г. Экономическая </w:t>
      </w:r>
      <w:proofErr w:type="gramStart"/>
      <w:r w:rsidRPr="0071741F">
        <w:rPr>
          <w:rFonts w:eastAsia="Calibri"/>
          <w:sz w:val="24"/>
          <w:szCs w:val="24"/>
        </w:rPr>
        <w:t>социология :</w:t>
      </w:r>
      <w:proofErr w:type="gramEnd"/>
      <w:r w:rsidRPr="0071741F">
        <w:rPr>
          <w:rFonts w:eastAsia="Calibri"/>
          <w:sz w:val="24"/>
          <w:szCs w:val="24"/>
        </w:rPr>
        <w:t xml:space="preserve"> учеб. пособие / Г. Г. Силласте ; </w:t>
      </w:r>
      <w:proofErr w:type="spellStart"/>
      <w:r w:rsidRPr="0071741F">
        <w:rPr>
          <w:rFonts w:eastAsia="Calibri"/>
          <w:sz w:val="24"/>
          <w:szCs w:val="24"/>
        </w:rPr>
        <w:t>Финуниверситет</w:t>
      </w:r>
      <w:proofErr w:type="spellEnd"/>
      <w:r w:rsidRPr="0071741F">
        <w:rPr>
          <w:rFonts w:eastAsia="Calibri"/>
          <w:sz w:val="24"/>
          <w:szCs w:val="24"/>
        </w:rPr>
        <w:t xml:space="preserve">. – 2-e изд., </w:t>
      </w:r>
      <w:proofErr w:type="spellStart"/>
      <w:r w:rsidRPr="0071741F">
        <w:rPr>
          <w:rFonts w:eastAsia="Calibri"/>
          <w:sz w:val="24"/>
          <w:szCs w:val="24"/>
        </w:rPr>
        <w:t>перераб</w:t>
      </w:r>
      <w:proofErr w:type="spellEnd"/>
      <w:r w:rsidRPr="0071741F">
        <w:rPr>
          <w:rFonts w:eastAsia="Calibri"/>
          <w:sz w:val="24"/>
          <w:szCs w:val="24"/>
        </w:rPr>
        <w:t xml:space="preserve">. и доп. –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Альфа-М : ИНФРА-М, 2014. – 480 с. – (</w:t>
      </w:r>
      <w:proofErr w:type="spellStart"/>
      <w:r w:rsidRPr="0071741F">
        <w:rPr>
          <w:rFonts w:eastAsia="Calibri"/>
          <w:sz w:val="24"/>
          <w:szCs w:val="24"/>
        </w:rPr>
        <w:t>Бакалавриат</w:t>
      </w:r>
      <w:proofErr w:type="spellEnd"/>
      <w:r w:rsidRPr="0071741F">
        <w:rPr>
          <w:rFonts w:eastAsia="Calibri"/>
          <w:sz w:val="24"/>
          <w:szCs w:val="24"/>
        </w:rPr>
        <w:t>. Магистратура). ISBN 978-5-98281-270-4. – ЭБС ZNANIUM.com. – URL: https://znanium.com/catalog/product/468865 (дата обращения: 26.10.2022). – Текст: электронный.</w:t>
      </w:r>
    </w:p>
    <w:p w14:paraId="433F6563" w14:textId="77777777" w:rsidR="0071741F" w:rsidRPr="0071741F" w:rsidRDefault="0071741F" w:rsidP="00383592">
      <w:pPr>
        <w:widowControl/>
        <w:tabs>
          <w:tab w:val="left" w:pos="284"/>
          <w:tab w:val="left" w:pos="426"/>
        </w:tabs>
        <w:suppressAutoHyphens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22. Смирнов, В. А. Экономическое поведение современных россиян: социологический </w:t>
      </w:r>
      <w:proofErr w:type="gramStart"/>
      <w:r w:rsidRPr="0071741F">
        <w:rPr>
          <w:rFonts w:eastAsia="Calibri"/>
          <w:sz w:val="24"/>
          <w:szCs w:val="24"/>
        </w:rPr>
        <w:t>анализ :</w:t>
      </w:r>
      <w:proofErr w:type="gramEnd"/>
      <w:r w:rsidRPr="0071741F">
        <w:rPr>
          <w:rFonts w:eastAsia="Calibri"/>
          <w:sz w:val="24"/>
          <w:szCs w:val="24"/>
        </w:rPr>
        <w:t xml:space="preserve"> монография /  В. А. Смирнов,  А. Г. Чернышева,  А. В. Германова, ; под ред. К. В. </w:t>
      </w:r>
      <w:proofErr w:type="spellStart"/>
      <w:r w:rsidRPr="0071741F">
        <w:rPr>
          <w:rFonts w:eastAsia="Calibri"/>
          <w:sz w:val="24"/>
          <w:szCs w:val="24"/>
        </w:rPr>
        <w:t>Лапшиновой</w:t>
      </w:r>
      <w:proofErr w:type="spellEnd"/>
      <w:r w:rsidRPr="0071741F">
        <w:rPr>
          <w:rFonts w:eastAsia="Calibri"/>
          <w:sz w:val="24"/>
          <w:szCs w:val="24"/>
        </w:rPr>
        <w:t xml:space="preserve">, Т. Ю. Кирилиной. — </w:t>
      </w:r>
      <w:proofErr w:type="gramStart"/>
      <w:r w:rsidRPr="0071741F">
        <w:rPr>
          <w:rFonts w:eastAsia="Calibri"/>
          <w:sz w:val="24"/>
          <w:szCs w:val="24"/>
        </w:rPr>
        <w:t>Москва :</w:t>
      </w:r>
      <w:proofErr w:type="gram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Русайнс</w:t>
      </w:r>
      <w:proofErr w:type="spellEnd"/>
      <w:r w:rsidRPr="0071741F">
        <w:rPr>
          <w:rFonts w:eastAsia="Calibri"/>
          <w:sz w:val="24"/>
          <w:szCs w:val="24"/>
        </w:rPr>
        <w:t xml:space="preserve">, 2020. — 164 с. — ISBN 978-5-4365-2942-4. — ЭБС BOOK.ru. — URL:https://book.ru/book/935040 (дата обращения: 26.10.2022). — </w:t>
      </w:r>
      <w:proofErr w:type="gramStart"/>
      <w:r w:rsidRPr="0071741F">
        <w:rPr>
          <w:rFonts w:eastAsia="Calibri"/>
          <w:sz w:val="24"/>
          <w:szCs w:val="24"/>
        </w:rPr>
        <w:t>Текст :</w:t>
      </w:r>
      <w:proofErr w:type="gramEnd"/>
      <w:r w:rsidRPr="0071741F">
        <w:rPr>
          <w:rFonts w:eastAsia="Calibri"/>
          <w:sz w:val="24"/>
          <w:szCs w:val="24"/>
        </w:rPr>
        <w:t xml:space="preserve"> электронный.</w:t>
      </w:r>
    </w:p>
    <w:p w14:paraId="7221514A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t>Периодические издания:</w:t>
      </w:r>
    </w:p>
    <w:p w14:paraId="03388B48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Гуманитарные науки http://www.fa.ru/ </w:t>
      </w:r>
    </w:p>
    <w:p w14:paraId="2B440553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 xml:space="preserve">Журнал социологических исследований ЭБС </w:t>
      </w:r>
      <w:proofErr w:type="gramStart"/>
      <w:r w:rsidRPr="0071741F">
        <w:rPr>
          <w:rFonts w:eastAsia="Calibri"/>
          <w:sz w:val="24"/>
          <w:szCs w:val="24"/>
        </w:rPr>
        <w:t>ZNANIUM.com :</w:t>
      </w:r>
      <w:proofErr w:type="gramEnd"/>
      <w:r w:rsidRPr="0071741F">
        <w:rPr>
          <w:rFonts w:eastAsia="Calibri"/>
          <w:sz w:val="24"/>
          <w:szCs w:val="24"/>
        </w:rPr>
        <w:t xml:space="preserve"> [сайт]</w:t>
      </w:r>
    </w:p>
    <w:p w14:paraId="6B8D1586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Социологические исследования</w:t>
      </w:r>
    </w:p>
    <w:p w14:paraId="1E7F9464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Экономические и социальные проблемы России</w:t>
      </w:r>
    </w:p>
    <w:p w14:paraId="1F6C8A96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</w:p>
    <w:p w14:paraId="220D5032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b/>
          <w:sz w:val="24"/>
          <w:szCs w:val="24"/>
        </w:rPr>
      </w:pPr>
      <w:r w:rsidRPr="0071741F">
        <w:rPr>
          <w:rFonts w:eastAsia="Calibri"/>
          <w:b/>
          <w:sz w:val="24"/>
          <w:szCs w:val="24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3CA4E60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Справочно-правовая система «</w:t>
      </w:r>
      <w:proofErr w:type="spellStart"/>
      <w:r w:rsidRPr="0071741F">
        <w:rPr>
          <w:rFonts w:eastAsia="Calibri"/>
          <w:sz w:val="24"/>
          <w:szCs w:val="24"/>
        </w:rPr>
        <w:t>КонсультантПлюс</w:t>
      </w:r>
      <w:proofErr w:type="spellEnd"/>
      <w:r w:rsidRPr="0071741F">
        <w:rPr>
          <w:rFonts w:eastAsia="Calibri"/>
          <w:sz w:val="24"/>
          <w:szCs w:val="24"/>
        </w:rPr>
        <w:t>».</w:t>
      </w:r>
    </w:p>
    <w:p w14:paraId="332DAC44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Нормативно-правовая система «Гарант».</w:t>
      </w:r>
    </w:p>
    <w:p w14:paraId="7A367C0D" w14:textId="77777777" w:rsidR="0071741F" w:rsidRPr="0071741F" w:rsidRDefault="0071741F" w:rsidP="0071741F">
      <w:pPr>
        <w:widowControl/>
        <w:numPr>
          <w:ilvl w:val="0"/>
          <w:numId w:val="32"/>
        </w:numPr>
        <w:tabs>
          <w:tab w:val="left" w:pos="426"/>
        </w:tabs>
        <w:suppressAutoHyphens/>
        <w:autoSpaceDE/>
        <w:autoSpaceDN/>
        <w:spacing w:after="160" w:line="259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Электронные ресурсы БИК:</w:t>
      </w:r>
    </w:p>
    <w:p w14:paraId="1741E647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Электронная библиотека Финансового университета (ЭБ) http://elib.fa.ru/ </w:t>
      </w:r>
    </w:p>
    <w:p w14:paraId="562BE677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BOOK.RU http://www.book.ru </w:t>
      </w:r>
    </w:p>
    <w:p w14:paraId="6D3557AB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«Университетская библиотека ОНЛАЙН» http://biblioclub.ru/ </w:t>
      </w:r>
    </w:p>
    <w:p w14:paraId="32711F4D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</w:t>
      </w:r>
      <w:proofErr w:type="spellStart"/>
      <w:r w:rsidRPr="0071741F">
        <w:rPr>
          <w:rFonts w:eastAsia="Calibri"/>
          <w:sz w:val="24"/>
          <w:szCs w:val="24"/>
        </w:rPr>
        <w:t>Znanium</w:t>
      </w:r>
      <w:proofErr w:type="spellEnd"/>
      <w:r w:rsidRPr="0071741F">
        <w:rPr>
          <w:rFonts w:eastAsia="Calibri"/>
          <w:sz w:val="24"/>
          <w:szCs w:val="24"/>
        </w:rPr>
        <w:t xml:space="preserve"> http://www.znanium.com </w:t>
      </w:r>
    </w:p>
    <w:p w14:paraId="38CAA145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издательства «ЮРАЙТ» https://urait.ru/ </w:t>
      </w:r>
    </w:p>
    <w:p w14:paraId="509994CE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издательства Лань https://e.lanbook.com/ </w:t>
      </w:r>
    </w:p>
    <w:p w14:paraId="2EEE7A47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Электронно-библиотечная система издательства Проспект http://ebs.prospekt.org/books </w:t>
      </w:r>
    </w:p>
    <w:p w14:paraId="0DD5CEA9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Деловая онлайн-библиотека </w:t>
      </w:r>
      <w:proofErr w:type="spellStart"/>
      <w:r w:rsidRPr="0071741F">
        <w:rPr>
          <w:rFonts w:eastAsia="Calibri"/>
          <w:sz w:val="24"/>
          <w:szCs w:val="24"/>
        </w:rPr>
        <w:t>Alpina</w:t>
      </w:r>
      <w:proofErr w:type="spellEnd"/>
      <w:r w:rsidRPr="0071741F">
        <w:rPr>
          <w:rFonts w:eastAsia="Calibri"/>
          <w:sz w:val="24"/>
          <w:szCs w:val="24"/>
        </w:rPr>
        <w:t xml:space="preserve"> </w:t>
      </w:r>
      <w:proofErr w:type="spellStart"/>
      <w:r w:rsidRPr="0071741F">
        <w:rPr>
          <w:rFonts w:eastAsia="Calibri"/>
          <w:sz w:val="24"/>
          <w:szCs w:val="24"/>
        </w:rPr>
        <w:t>Digital</w:t>
      </w:r>
      <w:proofErr w:type="spellEnd"/>
      <w:r w:rsidRPr="0071741F">
        <w:rPr>
          <w:rFonts w:eastAsia="Calibri"/>
          <w:sz w:val="24"/>
          <w:szCs w:val="24"/>
        </w:rPr>
        <w:t xml:space="preserve"> http://lib.alpinadigital.ru/ </w:t>
      </w:r>
    </w:p>
    <w:p w14:paraId="5E65ED34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Электронная библиотека Издательского дома «Гребенников» https://grebennikon.ru/ </w:t>
      </w:r>
    </w:p>
    <w:p w14:paraId="0749CC7F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Научная электронная библиотека eLibrary.ru http://elibrary.ru   </w:t>
      </w:r>
    </w:p>
    <w:p w14:paraId="3536C721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 xml:space="preserve">Национальная электронная библиотека http://нэб.рф/ </w:t>
      </w:r>
    </w:p>
    <w:p w14:paraId="11821029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t>•</w:t>
      </w:r>
      <w:r w:rsidRPr="0071741F">
        <w:rPr>
          <w:rFonts w:eastAsia="Calibri"/>
          <w:sz w:val="24"/>
          <w:szCs w:val="24"/>
        </w:rPr>
        <w:tab/>
        <w:t>Диссертации и авторефераты на сайте Высшей аттестационной комиссии (ВАК) https://vak.minobrnauki.gov.ru/</w:t>
      </w:r>
    </w:p>
    <w:p w14:paraId="45B2C033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  <w:lang w:val="en-US"/>
        </w:rPr>
      </w:pPr>
      <w:r w:rsidRPr="0071741F">
        <w:rPr>
          <w:rFonts w:eastAsia="Calibri"/>
          <w:sz w:val="24"/>
          <w:szCs w:val="24"/>
          <w:lang w:val="en-US"/>
        </w:rPr>
        <w:t>•</w:t>
      </w:r>
      <w:r w:rsidRPr="0071741F">
        <w:rPr>
          <w:rFonts w:eastAsia="Calibri"/>
          <w:sz w:val="24"/>
          <w:szCs w:val="24"/>
          <w:lang w:val="en-US"/>
        </w:rPr>
        <w:tab/>
        <w:t xml:space="preserve">Academic Reference http://ar.cnki.net/ACADREF </w:t>
      </w:r>
    </w:p>
    <w:p w14:paraId="75842D0E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  <w:r w:rsidRPr="0071741F">
        <w:rPr>
          <w:rFonts w:eastAsia="Calibri"/>
          <w:sz w:val="24"/>
          <w:szCs w:val="24"/>
        </w:rPr>
        <w:lastRenderedPageBreak/>
        <w:t>•</w:t>
      </w:r>
      <w:r w:rsidRPr="0071741F">
        <w:rPr>
          <w:rFonts w:eastAsia="Calibri"/>
          <w:sz w:val="24"/>
          <w:szCs w:val="24"/>
        </w:rPr>
        <w:tab/>
        <w:t xml:space="preserve">Электронная библиотека (электронный читальный зал) Президентской библиотеки им. Б.Н. Ельцина https://www.prlib.ru/ </w:t>
      </w:r>
    </w:p>
    <w:p w14:paraId="6AC16BB1" w14:textId="77777777" w:rsidR="0071741F" w:rsidRPr="0071741F" w:rsidRDefault="0071741F" w:rsidP="0071741F">
      <w:pPr>
        <w:widowControl/>
        <w:tabs>
          <w:tab w:val="left" w:pos="426"/>
        </w:tabs>
        <w:suppressAutoHyphens/>
        <w:autoSpaceDE/>
        <w:autoSpaceDN/>
        <w:jc w:val="both"/>
        <w:rPr>
          <w:rFonts w:eastAsia="Calibri"/>
          <w:sz w:val="24"/>
          <w:szCs w:val="24"/>
        </w:rPr>
      </w:pPr>
    </w:p>
    <w:p w14:paraId="4A6BC774" w14:textId="4DDB73A7" w:rsidR="00383592" w:rsidRPr="00383592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b/>
          <w:color w:val="000000" w:themeColor="text1"/>
        </w:rPr>
        <w:t>10.</w:t>
      </w:r>
      <w:r>
        <w:rPr>
          <w:color w:val="000000" w:themeColor="text1"/>
        </w:rPr>
        <w:t xml:space="preserve"> </w:t>
      </w:r>
      <w:r w:rsidRPr="00383592">
        <w:rPr>
          <w:color w:val="000000" w:themeColor="text1"/>
        </w:rPr>
        <w:t>Финансовый университет имеет помещения для проведения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</w:t>
      </w:r>
    </w:p>
    <w:p w14:paraId="23CF7FF0" w14:textId="77777777" w:rsidR="00383592" w:rsidRPr="00383592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color w:val="000000" w:themeColor="text1"/>
        </w:rPr>
        <w:t>В число необходимых условий для осуществления учебной деятельности включаются:</w:t>
      </w:r>
    </w:p>
    <w:p w14:paraId="6A6BE903" w14:textId="77777777" w:rsidR="00383592" w:rsidRPr="00383592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color w:val="000000" w:themeColor="text1"/>
        </w:rPr>
        <w:t>1)</w:t>
      </w:r>
      <w:r w:rsidRPr="00383592">
        <w:rPr>
          <w:color w:val="000000" w:themeColor="text1"/>
        </w:rPr>
        <w:tab/>
        <w:t>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средствами обучения, служащими для представления информации большой аудитории;</w:t>
      </w:r>
    </w:p>
    <w:p w14:paraId="48D6F53A" w14:textId="77777777" w:rsidR="00383592" w:rsidRPr="00383592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color w:val="000000" w:themeColor="text1"/>
        </w:rPr>
        <w:t>2)</w:t>
      </w:r>
      <w:r w:rsidRPr="00383592">
        <w:rPr>
          <w:color w:val="000000" w:themeColor="text1"/>
        </w:rPr>
        <w:tab/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A8370" w14:textId="77777777" w:rsidR="00383592" w:rsidRPr="00383592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color w:val="000000" w:themeColor="text1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5E11E9AF" w14:textId="51E169EE" w:rsidR="00A14EB2" w:rsidRPr="007F1703" w:rsidRDefault="00383592" w:rsidP="00383592">
      <w:pPr>
        <w:pStyle w:val="a3"/>
        <w:ind w:right="222" w:firstLine="426"/>
        <w:jc w:val="both"/>
        <w:rPr>
          <w:color w:val="000000" w:themeColor="text1"/>
        </w:rPr>
      </w:pPr>
      <w:r w:rsidRPr="00383592">
        <w:rPr>
          <w:color w:val="000000" w:themeColor="text1"/>
        </w:rPr>
        <w:t xml:space="preserve">Для научного исследования аспиранты обеспечиваются возможностью доступа ко всем электронным образовательным ресурсам Финансового университета: </w:t>
      </w:r>
      <w:proofErr w:type="spellStart"/>
      <w:r w:rsidRPr="00383592">
        <w:rPr>
          <w:color w:val="000000" w:themeColor="text1"/>
        </w:rPr>
        <w:t>медиатеки</w:t>
      </w:r>
      <w:proofErr w:type="spellEnd"/>
      <w:r w:rsidRPr="00383592">
        <w:rPr>
          <w:color w:val="000000" w:themeColor="text1"/>
        </w:rPr>
        <w:t>, электронные каталоги, электронные библиотеки, электронная 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p w14:paraId="703EC4C6" w14:textId="77777777" w:rsidR="00A14EB2" w:rsidRPr="007F1703" w:rsidRDefault="00A14EB2" w:rsidP="00AC295A">
      <w:pPr>
        <w:jc w:val="both"/>
        <w:rPr>
          <w:color w:val="000000" w:themeColor="text1"/>
        </w:rPr>
        <w:sectPr w:rsidR="00A14EB2" w:rsidRPr="007F170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10" w:h="16840"/>
          <w:pgMar w:top="1260" w:right="620" w:bottom="280" w:left="880" w:header="712" w:footer="0" w:gutter="0"/>
          <w:cols w:space="720"/>
        </w:sectPr>
      </w:pPr>
    </w:p>
    <w:p w14:paraId="330FD6D8" w14:textId="77777777" w:rsidR="00A14EB2" w:rsidRPr="007F1703" w:rsidRDefault="00CA7C41" w:rsidP="00491C51">
      <w:pPr>
        <w:pStyle w:val="a3"/>
        <w:ind w:left="1407" w:right="388"/>
        <w:jc w:val="center"/>
        <w:outlineLvl w:val="0"/>
        <w:rPr>
          <w:color w:val="000000" w:themeColor="text1"/>
        </w:rPr>
      </w:pPr>
      <w:bookmarkStart w:id="9" w:name="_Toc116403449"/>
      <w:r w:rsidRPr="007F1703">
        <w:rPr>
          <w:color w:val="000000" w:themeColor="text1"/>
        </w:rPr>
        <w:lastRenderedPageBreak/>
        <w:t>Приложения</w:t>
      </w:r>
      <w:bookmarkEnd w:id="9"/>
    </w:p>
    <w:p w14:paraId="01B1DA24" w14:textId="77777777" w:rsidR="00A14EB2" w:rsidRPr="007F1703" w:rsidRDefault="00CA7C41" w:rsidP="00491C51">
      <w:pPr>
        <w:pStyle w:val="a3"/>
        <w:ind w:left="1010"/>
        <w:jc w:val="center"/>
        <w:rPr>
          <w:color w:val="000000" w:themeColor="text1"/>
        </w:rPr>
      </w:pPr>
      <w:r w:rsidRPr="007F1703">
        <w:rPr>
          <w:color w:val="000000" w:themeColor="text1"/>
        </w:rPr>
        <w:t>Федеральное</w:t>
      </w:r>
      <w:r w:rsidRPr="007F1703">
        <w:rPr>
          <w:color w:val="000000" w:themeColor="text1"/>
          <w:spacing w:val="-6"/>
        </w:rPr>
        <w:t xml:space="preserve"> </w:t>
      </w:r>
      <w:r w:rsidRPr="007F1703">
        <w:rPr>
          <w:color w:val="000000" w:themeColor="text1"/>
        </w:rPr>
        <w:t>государственное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образовательное</w:t>
      </w:r>
      <w:r w:rsidRPr="007F1703">
        <w:rPr>
          <w:color w:val="000000" w:themeColor="text1"/>
          <w:spacing w:val="-8"/>
        </w:rPr>
        <w:t xml:space="preserve"> </w:t>
      </w:r>
      <w:r w:rsidRPr="007F1703">
        <w:rPr>
          <w:color w:val="000000" w:themeColor="text1"/>
        </w:rPr>
        <w:t>бюджетное</w:t>
      </w:r>
      <w:r w:rsidRPr="007F1703">
        <w:rPr>
          <w:color w:val="000000" w:themeColor="text1"/>
          <w:spacing w:val="-6"/>
        </w:rPr>
        <w:t xml:space="preserve"> </w:t>
      </w:r>
      <w:r w:rsidRPr="007F1703">
        <w:rPr>
          <w:color w:val="000000" w:themeColor="text1"/>
        </w:rPr>
        <w:t>учреждение</w:t>
      </w:r>
    </w:p>
    <w:p w14:paraId="3A9E3E36" w14:textId="77777777" w:rsidR="00491C51" w:rsidRPr="007F1703" w:rsidRDefault="00CA7C41" w:rsidP="00491C51">
      <w:pPr>
        <w:pStyle w:val="a3"/>
        <w:ind w:left="1061" w:right="755"/>
        <w:jc w:val="center"/>
        <w:rPr>
          <w:color w:val="000000" w:themeColor="text1"/>
        </w:rPr>
      </w:pPr>
      <w:r w:rsidRPr="007F1703">
        <w:rPr>
          <w:color w:val="000000" w:themeColor="text1"/>
        </w:rPr>
        <w:t>высшего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образования</w:t>
      </w:r>
    </w:p>
    <w:p w14:paraId="65ECBD03" w14:textId="5A95A9C1" w:rsidR="00A14EB2" w:rsidRPr="007F1703" w:rsidRDefault="00CA7C41" w:rsidP="00491C51">
      <w:pPr>
        <w:pStyle w:val="a3"/>
        <w:ind w:left="1061" w:right="755"/>
        <w:jc w:val="center"/>
        <w:rPr>
          <w:color w:val="000000" w:themeColor="text1"/>
        </w:rPr>
      </w:pPr>
      <w:r w:rsidRPr="007F1703">
        <w:rPr>
          <w:color w:val="000000" w:themeColor="text1"/>
        </w:rPr>
        <w:t>«Финансовый университет при Правительстве Российской Федерации» (Финансовый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университет)</w:t>
      </w:r>
    </w:p>
    <w:p w14:paraId="461C0DE8" w14:textId="77777777" w:rsidR="00A14EB2" w:rsidRPr="007F1703" w:rsidRDefault="00A14EB2" w:rsidP="00491C51">
      <w:pPr>
        <w:pStyle w:val="a3"/>
        <w:rPr>
          <w:b/>
          <w:color w:val="000000" w:themeColor="text1"/>
          <w:sz w:val="30"/>
        </w:rPr>
      </w:pPr>
    </w:p>
    <w:p w14:paraId="3D4E53C0" w14:textId="77777777" w:rsidR="00A14EB2" w:rsidRPr="007F1703" w:rsidRDefault="00A14EB2" w:rsidP="00491C51">
      <w:pPr>
        <w:pStyle w:val="a3"/>
        <w:rPr>
          <w:b/>
          <w:color w:val="000000" w:themeColor="text1"/>
          <w:sz w:val="30"/>
        </w:rPr>
      </w:pPr>
    </w:p>
    <w:p w14:paraId="00EFB7C2" w14:textId="77777777" w:rsidR="00A14EB2" w:rsidRPr="007F1703" w:rsidRDefault="00A14EB2" w:rsidP="00AC295A">
      <w:pPr>
        <w:pStyle w:val="a3"/>
        <w:rPr>
          <w:b/>
          <w:color w:val="000000" w:themeColor="text1"/>
          <w:sz w:val="23"/>
        </w:rPr>
      </w:pPr>
    </w:p>
    <w:p w14:paraId="07693A23" w14:textId="77777777" w:rsidR="00A14EB2" w:rsidRPr="007F1703" w:rsidRDefault="00CA7C41" w:rsidP="0004765A">
      <w:pPr>
        <w:jc w:val="center"/>
        <w:rPr>
          <w:b/>
          <w:color w:val="000000" w:themeColor="text1"/>
          <w:sz w:val="28"/>
        </w:rPr>
      </w:pPr>
      <w:r w:rsidRPr="007F1703">
        <w:rPr>
          <w:b/>
          <w:color w:val="000000" w:themeColor="text1"/>
          <w:sz w:val="28"/>
        </w:rPr>
        <w:t>ОТЧЕТ</w:t>
      </w:r>
    </w:p>
    <w:p w14:paraId="6AE80E14" w14:textId="2DF3C028" w:rsidR="00A14EB2" w:rsidRPr="007F1703" w:rsidRDefault="00CA7C41" w:rsidP="0004765A">
      <w:pPr>
        <w:jc w:val="center"/>
        <w:rPr>
          <w:color w:val="000000" w:themeColor="text1"/>
        </w:rPr>
      </w:pPr>
      <w:bookmarkStart w:id="10" w:name="_Toc116378721"/>
      <w:r w:rsidRPr="007F1703">
        <w:rPr>
          <w:color w:val="000000" w:themeColor="text1"/>
        </w:rPr>
        <w:t>по педагогической практике</w:t>
      </w:r>
      <w:r w:rsidR="00A92549" w:rsidRPr="007F1703">
        <w:rPr>
          <w:color w:val="000000" w:themeColor="text1"/>
        </w:rPr>
        <w:t xml:space="preserve"> </w:t>
      </w:r>
      <w:r w:rsidRPr="007F1703">
        <w:rPr>
          <w:color w:val="000000" w:themeColor="text1"/>
          <w:spacing w:val="-67"/>
        </w:rPr>
        <w:t xml:space="preserve"> </w:t>
      </w:r>
      <w:r w:rsidR="00A92549" w:rsidRPr="007F1703">
        <w:rPr>
          <w:color w:val="000000" w:themeColor="text1"/>
          <w:spacing w:val="-67"/>
        </w:rPr>
        <w:t xml:space="preserve">  </w:t>
      </w:r>
      <w:r w:rsidRPr="007F1703">
        <w:rPr>
          <w:color w:val="000000" w:themeColor="text1"/>
        </w:rPr>
        <w:t>аспиранта</w:t>
      </w:r>
      <w:r w:rsidRPr="007F1703">
        <w:rPr>
          <w:color w:val="000000" w:themeColor="text1"/>
          <w:spacing w:val="-3"/>
        </w:rPr>
        <w:t xml:space="preserve"> </w:t>
      </w:r>
      <w:r w:rsidRPr="007F1703">
        <w:rPr>
          <w:color w:val="000000" w:themeColor="text1"/>
        </w:rPr>
        <w:t>_ года обучения</w:t>
      </w:r>
      <w:bookmarkEnd w:id="10"/>
    </w:p>
    <w:p w14:paraId="637117E7" w14:textId="4DC47A6B" w:rsidR="00A14EB2" w:rsidRPr="007F1703" w:rsidRDefault="008670C2" w:rsidP="0004765A">
      <w:pPr>
        <w:rPr>
          <w:b/>
          <w:color w:val="000000" w:themeColor="text1"/>
          <w:sz w:val="23"/>
        </w:rPr>
      </w:pPr>
      <w:r w:rsidRPr="007F1703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03593C" wp14:editId="73ACF874">
                <wp:simplePos x="0" y="0"/>
                <wp:positionH relativeFrom="page">
                  <wp:posOffset>1740535</wp:posOffset>
                </wp:positionH>
                <wp:positionV relativeFrom="paragraph">
                  <wp:posOffset>197485</wp:posOffset>
                </wp:positionV>
                <wp:extent cx="4888865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>
                            <a:gd name="T0" fmla="+- 0 2741 2741"/>
                            <a:gd name="T1" fmla="*/ T0 w 7699"/>
                            <a:gd name="T2" fmla="+- 0 10440 2741"/>
                            <a:gd name="T3" fmla="*/ T2 w 76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9">
                              <a:moveTo>
                                <a:pt x="0" y="0"/>
                              </a:moveTo>
                              <a:lnTo>
                                <a:pt x="76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084DF1D" id="Freeform 4" o:spid="_x0000_s1026" style="position:absolute;margin-left:137.05pt;margin-top:15.55pt;width:384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" path="m,l7699,e" filled="f" strokeweight=".19811mm">
                <v:path arrowok="t" o:connecttype="custom" o:connectlocs="0,0;4888865,0" o:connectangles="0,0"/>
                <w10:wrap type="topAndBottom" anchorx="page"/>
              </v:shape>
            </w:pict>
          </mc:Fallback>
        </mc:AlternateContent>
      </w:r>
    </w:p>
    <w:p w14:paraId="42F1E17A" w14:textId="7A3D86CF" w:rsidR="00A14EB2" w:rsidRPr="007F1703" w:rsidRDefault="00CA7C41" w:rsidP="00AC295A">
      <w:pPr>
        <w:ind w:left="1407" w:right="335"/>
        <w:jc w:val="center"/>
        <w:rPr>
          <w:color w:val="000000" w:themeColor="text1"/>
        </w:rPr>
      </w:pPr>
      <w:r w:rsidRPr="007F1703">
        <w:rPr>
          <w:i/>
          <w:color w:val="000000" w:themeColor="text1"/>
        </w:rPr>
        <w:t>ФИО</w:t>
      </w:r>
      <w:r w:rsidRPr="007F1703">
        <w:rPr>
          <w:i/>
          <w:color w:val="000000" w:themeColor="text1"/>
          <w:spacing w:val="-1"/>
        </w:rPr>
        <w:t xml:space="preserve"> </w:t>
      </w:r>
      <w:r w:rsidRPr="007F1703">
        <w:rPr>
          <w:i/>
          <w:color w:val="000000" w:themeColor="text1"/>
        </w:rPr>
        <w:t>аспиранта</w:t>
      </w:r>
      <w:r w:rsidRPr="007F1703">
        <w:rPr>
          <w:color w:val="000000" w:themeColor="text1"/>
          <w:u w:val="single"/>
        </w:rPr>
        <w:t xml:space="preserve"> </w:t>
      </w:r>
      <w:r w:rsidRPr="007F1703">
        <w:rPr>
          <w:color w:val="000000" w:themeColor="text1"/>
          <w:u w:val="single"/>
        </w:rPr>
        <w:tab/>
      </w:r>
    </w:p>
    <w:p w14:paraId="5463CA7A" w14:textId="77777777" w:rsidR="00A14EB2" w:rsidRPr="007F1703" w:rsidRDefault="00CA7C41" w:rsidP="00AC295A">
      <w:pPr>
        <w:ind w:left="1407" w:right="333"/>
        <w:jc w:val="center"/>
        <w:rPr>
          <w:i/>
          <w:color w:val="000000" w:themeColor="text1"/>
        </w:rPr>
      </w:pPr>
      <w:r w:rsidRPr="007F1703">
        <w:rPr>
          <w:i/>
          <w:color w:val="000000" w:themeColor="text1"/>
        </w:rPr>
        <w:t>(указывается</w:t>
      </w:r>
      <w:r w:rsidRPr="007F1703">
        <w:rPr>
          <w:i/>
          <w:color w:val="000000" w:themeColor="text1"/>
          <w:spacing w:val="-3"/>
        </w:rPr>
        <w:t xml:space="preserve"> </w:t>
      </w:r>
      <w:r w:rsidRPr="007F1703">
        <w:rPr>
          <w:i/>
          <w:color w:val="000000" w:themeColor="text1"/>
        </w:rPr>
        <w:t>наименование</w:t>
      </w:r>
      <w:r w:rsidRPr="007F1703">
        <w:rPr>
          <w:i/>
          <w:color w:val="000000" w:themeColor="text1"/>
          <w:spacing w:val="-1"/>
        </w:rPr>
        <w:t xml:space="preserve"> </w:t>
      </w:r>
      <w:r w:rsidRPr="007F1703">
        <w:rPr>
          <w:i/>
          <w:color w:val="000000" w:themeColor="text1"/>
        </w:rPr>
        <w:t>программы)</w:t>
      </w:r>
    </w:p>
    <w:p w14:paraId="135B9D43" w14:textId="77777777" w:rsidR="00A14EB2" w:rsidRPr="007F1703" w:rsidRDefault="00A14EB2" w:rsidP="00AC295A">
      <w:pPr>
        <w:pStyle w:val="a3"/>
        <w:rPr>
          <w:i/>
          <w:color w:val="000000" w:themeColor="text1"/>
          <w:sz w:val="24"/>
        </w:rPr>
      </w:pPr>
    </w:p>
    <w:p w14:paraId="3CACDF3E" w14:textId="77777777" w:rsidR="00A14EB2" w:rsidRPr="007F1703" w:rsidRDefault="00A14EB2" w:rsidP="00AC295A">
      <w:pPr>
        <w:pStyle w:val="a3"/>
        <w:rPr>
          <w:i/>
          <w:color w:val="000000" w:themeColor="text1"/>
        </w:rPr>
      </w:pPr>
    </w:p>
    <w:p w14:paraId="4EFD2770" w14:textId="77777777" w:rsidR="00A14EB2" w:rsidRPr="007F1703" w:rsidRDefault="00CA7C41" w:rsidP="00AC295A">
      <w:pPr>
        <w:pStyle w:val="a3"/>
        <w:tabs>
          <w:tab w:val="left" w:pos="9812"/>
        </w:tabs>
        <w:ind w:left="538"/>
        <w:rPr>
          <w:color w:val="000000" w:themeColor="text1"/>
        </w:rPr>
      </w:pPr>
      <w:r w:rsidRPr="007F1703">
        <w:rPr>
          <w:color w:val="000000" w:themeColor="text1"/>
        </w:rPr>
        <w:t>по</w:t>
      </w:r>
      <w:r w:rsidRPr="007F1703">
        <w:rPr>
          <w:color w:val="000000" w:themeColor="text1"/>
          <w:spacing w:val="-7"/>
        </w:rPr>
        <w:t xml:space="preserve"> </w:t>
      </w:r>
      <w:r w:rsidRPr="007F1703">
        <w:rPr>
          <w:color w:val="000000" w:themeColor="text1"/>
        </w:rPr>
        <w:t>департаменту/кафедре</w:t>
      </w:r>
      <w:r w:rsidRPr="007F1703">
        <w:rPr>
          <w:color w:val="000000" w:themeColor="text1"/>
          <w:u w:val="single"/>
        </w:rPr>
        <w:t xml:space="preserve"> </w:t>
      </w:r>
      <w:r w:rsidRPr="007F1703">
        <w:rPr>
          <w:color w:val="000000" w:themeColor="text1"/>
          <w:u w:val="single"/>
        </w:rPr>
        <w:tab/>
      </w:r>
    </w:p>
    <w:p w14:paraId="60DECC53" w14:textId="77777777" w:rsidR="00A14EB2" w:rsidRPr="007F1703" w:rsidRDefault="00A14EB2" w:rsidP="00AC295A">
      <w:pPr>
        <w:pStyle w:val="a3"/>
        <w:rPr>
          <w:color w:val="000000" w:themeColor="text1"/>
          <w:sz w:val="20"/>
        </w:rPr>
      </w:pPr>
    </w:p>
    <w:p w14:paraId="5E5187C8" w14:textId="77777777" w:rsidR="00A14EB2" w:rsidRPr="007F1703" w:rsidRDefault="00A14EB2" w:rsidP="00AC295A">
      <w:pPr>
        <w:pStyle w:val="a3"/>
        <w:rPr>
          <w:color w:val="000000" w:themeColor="text1"/>
        </w:rPr>
      </w:pPr>
    </w:p>
    <w:p w14:paraId="78D2F89E" w14:textId="77777777" w:rsidR="00A14EB2" w:rsidRPr="007F1703" w:rsidRDefault="00CA7C41" w:rsidP="00AC295A">
      <w:pPr>
        <w:pStyle w:val="a3"/>
        <w:ind w:left="538"/>
        <w:rPr>
          <w:color w:val="000000" w:themeColor="text1"/>
        </w:rPr>
      </w:pPr>
      <w:r w:rsidRPr="007F1703">
        <w:rPr>
          <w:color w:val="000000" w:themeColor="text1"/>
        </w:rPr>
        <w:t>Научный</w:t>
      </w:r>
      <w:r w:rsidRPr="007F1703">
        <w:rPr>
          <w:color w:val="000000" w:themeColor="text1"/>
          <w:spacing w:val="-4"/>
        </w:rPr>
        <w:t xml:space="preserve"> </w:t>
      </w:r>
      <w:r w:rsidRPr="007F1703">
        <w:rPr>
          <w:color w:val="000000" w:themeColor="text1"/>
        </w:rPr>
        <w:t>руководитель</w:t>
      </w:r>
    </w:p>
    <w:p w14:paraId="5098B3FE" w14:textId="1DD9037A" w:rsidR="00A14EB2" w:rsidRPr="007F1703" w:rsidRDefault="008670C2" w:rsidP="00AC295A">
      <w:pPr>
        <w:pStyle w:val="a3"/>
        <w:ind w:left="5991"/>
        <w:rPr>
          <w:color w:val="000000" w:themeColor="text1"/>
          <w:sz w:val="2"/>
        </w:rPr>
      </w:pPr>
      <w:r w:rsidRPr="007F1703">
        <w:rPr>
          <w:noProof/>
          <w:color w:val="000000" w:themeColor="text1"/>
          <w:sz w:val="2"/>
          <w:lang w:eastAsia="ru-RU"/>
        </w:rPr>
        <mc:AlternateContent>
          <mc:Choice Requires="wpg">
            <w:drawing>
              <wp:inline distT="0" distB="0" distL="0" distR="0" wp14:anchorId="5083364D" wp14:editId="3A59B09B">
                <wp:extent cx="2401570" cy="7620"/>
                <wp:effectExtent l="9525" t="9525" r="8255" b="190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1570" cy="7620"/>
                          <a:chOff x="0" y="0"/>
                          <a:chExt cx="3782" cy="12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781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744AD25" id="Group 2" o:spid="_x0000_s1026" style="width:189.1pt;height:.6pt;mso-position-horizontal-relative:char;mso-position-vertical-relative:line" coordsize="37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">
                <v:line id="Line 3" o:spid="_x0000_s1027" style="position:absolute;visibility:visible;mso-wrap-style:square" from="0,6" to="378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    <w10:anchorlock/>
              </v:group>
            </w:pict>
          </mc:Fallback>
        </mc:AlternateContent>
      </w:r>
    </w:p>
    <w:p w14:paraId="0D3DF503" w14:textId="77777777" w:rsidR="00A14EB2" w:rsidRPr="007F1703" w:rsidRDefault="00CA7C41" w:rsidP="00AC295A">
      <w:pPr>
        <w:ind w:left="704"/>
        <w:rPr>
          <w:i/>
          <w:color w:val="000000" w:themeColor="text1"/>
        </w:rPr>
      </w:pPr>
      <w:r w:rsidRPr="007F1703">
        <w:rPr>
          <w:i/>
          <w:color w:val="000000" w:themeColor="text1"/>
        </w:rPr>
        <w:t>(указать</w:t>
      </w:r>
      <w:r w:rsidRPr="007F1703">
        <w:rPr>
          <w:i/>
          <w:color w:val="000000" w:themeColor="text1"/>
          <w:spacing w:val="-2"/>
        </w:rPr>
        <w:t xml:space="preserve"> </w:t>
      </w:r>
      <w:r w:rsidRPr="007F1703">
        <w:rPr>
          <w:i/>
          <w:color w:val="000000" w:themeColor="text1"/>
        </w:rPr>
        <w:t>ФИО</w:t>
      </w:r>
      <w:r w:rsidRPr="007F1703">
        <w:rPr>
          <w:i/>
          <w:color w:val="000000" w:themeColor="text1"/>
          <w:spacing w:val="-2"/>
        </w:rPr>
        <w:t xml:space="preserve"> </w:t>
      </w:r>
      <w:r w:rsidRPr="007F1703">
        <w:rPr>
          <w:i/>
          <w:color w:val="000000" w:themeColor="text1"/>
        </w:rPr>
        <w:t>полностью)</w:t>
      </w:r>
    </w:p>
    <w:p w14:paraId="1CED307C" w14:textId="77777777" w:rsidR="00A14EB2" w:rsidRPr="007F1703" w:rsidRDefault="00A14EB2" w:rsidP="00AC295A">
      <w:pPr>
        <w:pStyle w:val="a3"/>
        <w:rPr>
          <w:i/>
          <w:color w:val="000000" w:themeColor="text1"/>
          <w:sz w:val="24"/>
        </w:rPr>
      </w:pPr>
    </w:p>
    <w:p w14:paraId="5269C7F5" w14:textId="77777777" w:rsidR="00A14EB2" w:rsidRPr="007F1703" w:rsidRDefault="00A14EB2" w:rsidP="00AC295A">
      <w:pPr>
        <w:pStyle w:val="a3"/>
        <w:rPr>
          <w:i/>
          <w:color w:val="000000" w:themeColor="text1"/>
          <w:sz w:val="24"/>
        </w:rPr>
      </w:pPr>
    </w:p>
    <w:p w14:paraId="3F28E3B6" w14:textId="77777777" w:rsidR="00A14EB2" w:rsidRPr="007F1703" w:rsidRDefault="00A14EB2" w:rsidP="00AC295A">
      <w:pPr>
        <w:pStyle w:val="a3"/>
        <w:rPr>
          <w:i/>
          <w:color w:val="000000" w:themeColor="text1"/>
          <w:sz w:val="24"/>
        </w:rPr>
      </w:pPr>
    </w:p>
    <w:p w14:paraId="1EB49190" w14:textId="77777777" w:rsidR="00A14EB2" w:rsidRPr="007F1703" w:rsidRDefault="00A14EB2" w:rsidP="00AC295A">
      <w:pPr>
        <w:pStyle w:val="a3"/>
        <w:rPr>
          <w:i/>
          <w:color w:val="000000" w:themeColor="text1"/>
          <w:sz w:val="22"/>
        </w:rPr>
      </w:pPr>
    </w:p>
    <w:p w14:paraId="10410FFE" w14:textId="77777777" w:rsidR="00A14EB2" w:rsidRPr="007F1703" w:rsidRDefault="00CA7C41" w:rsidP="00AC295A">
      <w:pPr>
        <w:pStyle w:val="a3"/>
        <w:tabs>
          <w:tab w:val="left" w:pos="6122"/>
          <w:tab w:val="left" w:pos="9969"/>
        </w:tabs>
        <w:ind w:left="538"/>
        <w:rPr>
          <w:color w:val="000000" w:themeColor="text1"/>
        </w:rPr>
      </w:pPr>
      <w:r w:rsidRPr="007F1703">
        <w:rPr>
          <w:color w:val="000000" w:themeColor="text1"/>
        </w:rPr>
        <w:t>Руководитель</w:t>
      </w:r>
      <w:r w:rsidRPr="007F1703">
        <w:rPr>
          <w:color w:val="000000" w:themeColor="text1"/>
          <w:spacing w:val="-5"/>
        </w:rPr>
        <w:t xml:space="preserve"> </w:t>
      </w:r>
      <w:r w:rsidRPr="007F1703">
        <w:rPr>
          <w:color w:val="000000" w:themeColor="text1"/>
        </w:rPr>
        <w:t>департамента</w:t>
      </w:r>
      <w:r w:rsidRPr="007F1703">
        <w:rPr>
          <w:color w:val="000000" w:themeColor="text1"/>
        </w:rPr>
        <w:tab/>
      </w:r>
      <w:r w:rsidRPr="007F1703">
        <w:rPr>
          <w:color w:val="000000" w:themeColor="text1"/>
          <w:u w:val="single"/>
        </w:rPr>
        <w:t xml:space="preserve"> </w:t>
      </w:r>
      <w:r w:rsidRPr="007F1703">
        <w:rPr>
          <w:color w:val="000000" w:themeColor="text1"/>
          <w:u w:val="single"/>
        </w:rPr>
        <w:tab/>
      </w:r>
    </w:p>
    <w:p w14:paraId="0E8788F5" w14:textId="77777777" w:rsidR="00F541AF" w:rsidRDefault="00CA7C41" w:rsidP="00F541AF">
      <w:pPr>
        <w:ind w:left="704"/>
        <w:rPr>
          <w:color w:val="000000" w:themeColor="text1"/>
        </w:rPr>
      </w:pPr>
      <w:r w:rsidRPr="007F1703">
        <w:rPr>
          <w:i/>
          <w:color w:val="000000" w:themeColor="text1"/>
        </w:rPr>
        <w:t>(указать</w:t>
      </w:r>
      <w:r w:rsidRPr="007F1703">
        <w:rPr>
          <w:i/>
          <w:color w:val="000000" w:themeColor="text1"/>
          <w:spacing w:val="-2"/>
        </w:rPr>
        <w:t xml:space="preserve"> </w:t>
      </w:r>
      <w:r w:rsidRPr="007F1703">
        <w:rPr>
          <w:i/>
          <w:color w:val="000000" w:themeColor="text1"/>
        </w:rPr>
        <w:t>ФИО</w:t>
      </w:r>
      <w:r w:rsidRPr="007F1703">
        <w:rPr>
          <w:i/>
          <w:color w:val="000000" w:themeColor="text1"/>
          <w:spacing w:val="-2"/>
        </w:rPr>
        <w:t xml:space="preserve"> </w:t>
      </w:r>
      <w:proofErr w:type="spellStart"/>
      <w:r w:rsidR="00F541AF">
        <w:rPr>
          <w:i/>
          <w:color w:val="000000" w:themeColor="text1"/>
        </w:rPr>
        <w:t>полность</w:t>
      </w:r>
      <w:proofErr w:type="spellEnd"/>
      <w:r w:rsidR="00F541AF" w:rsidRPr="00F541AF">
        <w:rPr>
          <w:color w:val="000000" w:themeColor="text1"/>
        </w:rPr>
        <w:t xml:space="preserve"> </w:t>
      </w:r>
    </w:p>
    <w:p w14:paraId="232E849E" w14:textId="77777777" w:rsidR="00F541AF" w:rsidRDefault="00F541AF" w:rsidP="00F541AF">
      <w:pPr>
        <w:ind w:left="704"/>
        <w:rPr>
          <w:color w:val="000000" w:themeColor="text1"/>
        </w:rPr>
      </w:pPr>
    </w:p>
    <w:p w14:paraId="48D60C36" w14:textId="77777777" w:rsidR="00F541AF" w:rsidRDefault="00F541AF" w:rsidP="00F541AF">
      <w:pPr>
        <w:ind w:left="704"/>
        <w:rPr>
          <w:color w:val="000000" w:themeColor="text1"/>
        </w:rPr>
      </w:pPr>
    </w:p>
    <w:p w14:paraId="51127E20" w14:textId="77777777" w:rsidR="00F541AF" w:rsidRDefault="00F541AF" w:rsidP="00F541AF">
      <w:pPr>
        <w:ind w:left="704"/>
        <w:rPr>
          <w:color w:val="000000" w:themeColor="text1"/>
        </w:rPr>
      </w:pPr>
    </w:p>
    <w:p w14:paraId="2020F1D8" w14:textId="77777777" w:rsidR="00F541AF" w:rsidRDefault="00F541AF" w:rsidP="00F541AF">
      <w:pPr>
        <w:ind w:left="704"/>
        <w:rPr>
          <w:color w:val="000000" w:themeColor="text1"/>
        </w:rPr>
      </w:pPr>
    </w:p>
    <w:p w14:paraId="0926EDE0" w14:textId="77777777" w:rsidR="00F541AF" w:rsidRDefault="00F541AF" w:rsidP="00F541AF">
      <w:pPr>
        <w:ind w:left="704"/>
        <w:rPr>
          <w:color w:val="000000" w:themeColor="text1"/>
        </w:rPr>
      </w:pPr>
    </w:p>
    <w:p w14:paraId="19AD0C73" w14:textId="77777777" w:rsidR="00F541AF" w:rsidRDefault="00F541AF" w:rsidP="00F541AF">
      <w:pPr>
        <w:ind w:left="704"/>
        <w:rPr>
          <w:color w:val="000000" w:themeColor="text1"/>
        </w:rPr>
      </w:pPr>
    </w:p>
    <w:p w14:paraId="6694401F" w14:textId="77777777" w:rsidR="00F541AF" w:rsidRDefault="00F541AF" w:rsidP="00F541AF">
      <w:pPr>
        <w:ind w:left="704"/>
        <w:rPr>
          <w:color w:val="000000" w:themeColor="text1"/>
        </w:rPr>
      </w:pPr>
    </w:p>
    <w:p w14:paraId="1054FF5C" w14:textId="77777777" w:rsidR="00F541AF" w:rsidRDefault="00F541AF" w:rsidP="00F541AF">
      <w:pPr>
        <w:ind w:left="704"/>
        <w:rPr>
          <w:color w:val="000000" w:themeColor="text1"/>
        </w:rPr>
      </w:pPr>
    </w:p>
    <w:p w14:paraId="0D75ABEB" w14:textId="77777777" w:rsidR="00F541AF" w:rsidRDefault="00F541AF" w:rsidP="00F541AF">
      <w:pPr>
        <w:ind w:left="704"/>
        <w:rPr>
          <w:color w:val="000000" w:themeColor="text1"/>
        </w:rPr>
      </w:pPr>
    </w:p>
    <w:p w14:paraId="30A051AD" w14:textId="77777777" w:rsidR="00F541AF" w:rsidRDefault="00F541AF" w:rsidP="00F541AF">
      <w:pPr>
        <w:ind w:left="704"/>
        <w:rPr>
          <w:color w:val="000000" w:themeColor="text1"/>
        </w:rPr>
      </w:pPr>
    </w:p>
    <w:p w14:paraId="1E9325B3" w14:textId="77777777" w:rsidR="00F541AF" w:rsidRDefault="00F541AF" w:rsidP="00F541AF">
      <w:pPr>
        <w:ind w:left="704"/>
        <w:rPr>
          <w:color w:val="000000" w:themeColor="text1"/>
        </w:rPr>
      </w:pPr>
    </w:p>
    <w:p w14:paraId="6E98D3A4" w14:textId="77777777" w:rsidR="00F541AF" w:rsidRDefault="00F541AF" w:rsidP="00F541AF">
      <w:pPr>
        <w:ind w:left="704"/>
        <w:rPr>
          <w:color w:val="000000" w:themeColor="text1"/>
        </w:rPr>
      </w:pPr>
    </w:p>
    <w:p w14:paraId="33FC06E9" w14:textId="77777777" w:rsidR="00F541AF" w:rsidRDefault="00F541AF" w:rsidP="00F541AF">
      <w:pPr>
        <w:ind w:left="704"/>
        <w:rPr>
          <w:color w:val="000000" w:themeColor="text1"/>
        </w:rPr>
      </w:pPr>
    </w:p>
    <w:p w14:paraId="68659D9B" w14:textId="77777777" w:rsidR="00F541AF" w:rsidRDefault="00F541AF" w:rsidP="00F541AF">
      <w:pPr>
        <w:ind w:left="704"/>
        <w:rPr>
          <w:color w:val="000000" w:themeColor="text1"/>
        </w:rPr>
      </w:pPr>
    </w:p>
    <w:p w14:paraId="0E0D1FF9" w14:textId="77777777" w:rsidR="00F541AF" w:rsidRDefault="00F541AF" w:rsidP="00F541AF">
      <w:pPr>
        <w:ind w:left="704"/>
        <w:rPr>
          <w:color w:val="000000" w:themeColor="text1"/>
        </w:rPr>
      </w:pPr>
    </w:p>
    <w:p w14:paraId="4AB2C373" w14:textId="77777777" w:rsidR="00F541AF" w:rsidRDefault="00F541AF" w:rsidP="00F541AF">
      <w:pPr>
        <w:ind w:left="704"/>
        <w:rPr>
          <w:color w:val="000000" w:themeColor="text1"/>
        </w:rPr>
      </w:pPr>
    </w:p>
    <w:p w14:paraId="001C07CA" w14:textId="70FB277B" w:rsidR="00A14EB2" w:rsidRPr="00F541AF" w:rsidRDefault="00F541AF" w:rsidP="00F541AF">
      <w:pPr>
        <w:ind w:left="704"/>
        <w:jc w:val="center"/>
        <w:rPr>
          <w:i/>
          <w:color w:val="000000" w:themeColor="text1"/>
        </w:rPr>
        <w:sectPr w:rsidR="00A14EB2" w:rsidRPr="00F541AF">
          <w:pgSz w:w="11910" w:h="16840"/>
          <w:pgMar w:top="1260" w:right="620" w:bottom="280" w:left="880" w:header="712" w:footer="0" w:gutter="0"/>
          <w:cols w:space="720"/>
        </w:sectPr>
      </w:pPr>
      <w:r w:rsidRPr="007F1703">
        <w:rPr>
          <w:color w:val="000000" w:themeColor="text1"/>
        </w:rPr>
        <w:t>Москва</w:t>
      </w:r>
      <w:r w:rsidRPr="007F1703">
        <w:rPr>
          <w:color w:val="000000" w:themeColor="text1"/>
          <w:spacing w:val="-2"/>
        </w:rPr>
        <w:t xml:space="preserve"> </w:t>
      </w:r>
      <w:r w:rsidRPr="007F1703">
        <w:rPr>
          <w:color w:val="000000" w:themeColor="text1"/>
        </w:rPr>
        <w:t>202</w:t>
      </w:r>
      <w:r>
        <w:rPr>
          <w:color w:val="000000" w:themeColor="text1"/>
        </w:rPr>
        <w:t>..</w:t>
      </w:r>
    </w:p>
    <w:p w14:paraId="4E638D26" w14:textId="37A6545F" w:rsidR="00A14EB2" w:rsidRPr="007F1703" w:rsidRDefault="0004765A" w:rsidP="00F541AF">
      <w:pPr>
        <w:pStyle w:val="a3"/>
        <w:ind w:right="755"/>
        <w:rPr>
          <w:color w:val="000000" w:themeColor="text1"/>
        </w:rPr>
      </w:pPr>
      <w:r w:rsidRPr="007F1703">
        <w:rPr>
          <w:color w:val="000000" w:themeColor="text1"/>
        </w:rPr>
        <w:lastRenderedPageBreak/>
        <w:t>_</w:t>
      </w:r>
    </w:p>
    <w:p w14:paraId="5C2AD08F" w14:textId="06388FCC" w:rsidR="00A14EB2" w:rsidRPr="007F1703" w:rsidRDefault="0004765A" w:rsidP="0004765A">
      <w:pPr>
        <w:rPr>
          <w:color w:val="000000" w:themeColor="text1"/>
        </w:rPr>
      </w:pPr>
      <w:bookmarkStart w:id="11" w:name="_Toc116378722"/>
      <w:r w:rsidRPr="007F1703">
        <w:rPr>
          <w:color w:val="000000" w:themeColor="text1"/>
        </w:rPr>
        <w:t xml:space="preserve">   ИНДИВИДУАЛЬНЫЙ ПЛАН-ГРАФИК ПРОХОЖДЕНИ</w:t>
      </w:r>
      <w:r w:rsidR="00A92549" w:rsidRPr="007F1703">
        <w:rPr>
          <w:color w:val="000000" w:themeColor="text1"/>
        </w:rPr>
        <w:t>Я П</w:t>
      </w:r>
      <w:r w:rsidRPr="007F1703">
        <w:rPr>
          <w:color w:val="000000" w:themeColor="text1"/>
        </w:rPr>
        <w:t>ЕДАГОГИЧЕСКОЙ</w:t>
      </w:r>
      <w:r w:rsidRPr="007F1703">
        <w:rPr>
          <w:color w:val="000000" w:themeColor="text1"/>
          <w:spacing w:val="-1"/>
        </w:rPr>
        <w:t xml:space="preserve"> </w:t>
      </w:r>
      <w:r w:rsidRPr="007F1703">
        <w:rPr>
          <w:color w:val="000000" w:themeColor="text1"/>
        </w:rPr>
        <w:t>ПРАКТИКИ</w:t>
      </w:r>
      <w:bookmarkEnd w:id="11"/>
    </w:p>
    <w:p w14:paraId="718FD96F" w14:textId="77777777" w:rsidR="00A14EB2" w:rsidRPr="007F1703" w:rsidRDefault="00A14EB2" w:rsidP="0004765A">
      <w:pPr>
        <w:rPr>
          <w:b/>
          <w:color w:val="000000" w:themeColor="text1"/>
        </w:r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348"/>
        <w:gridCol w:w="1970"/>
        <w:gridCol w:w="1970"/>
        <w:gridCol w:w="1969"/>
      </w:tblGrid>
      <w:tr w:rsidR="00A14EB2" w:rsidRPr="007F1703" w14:paraId="40AD1349" w14:textId="77777777">
        <w:trPr>
          <w:trHeight w:val="1285"/>
        </w:trPr>
        <w:tc>
          <w:tcPr>
            <w:tcW w:w="595" w:type="dxa"/>
          </w:tcPr>
          <w:p w14:paraId="36956F36" w14:textId="77777777" w:rsidR="00A14EB2" w:rsidRPr="007F1703" w:rsidRDefault="00CA7C41" w:rsidP="00AC295A">
            <w:pPr>
              <w:pStyle w:val="TableParagraph"/>
              <w:ind w:left="107" w:right="80"/>
              <w:rPr>
                <w:color w:val="000000" w:themeColor="text1"/>
                <w:sz w:val="28"/>
              </w:rPr>
            </w:pPr>
            <w:r w:rsidRPr="007F1703">
              <w:rPr>
                <w:color w:val="000000" w:themeColor="text1"/>
                <w:sz w:val="28"/>
              </w:rPr>
              <w:t>№</w:t>
            </w:r>
            <w:r w:rsidRPr="007F1703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>п/п</w:t>
            </w:r>
          </w:p>
        </w:tc>
        <w:tc>
          <w:tcPr>
            <w:tcW w:w="3348" w:type="dxa"/>
          </w:tcPr>
          <w:p w14:paraId="1DD83613" w14:textId="77777777" w:rsidR="00A14EB2" w:rsidRPr="007F1703" w:rsidRDefault="00CA7C41" w:rsidP="00AC295A">
            <w:pPr>
              <w:pStyle w:val="TableParagraph"/>
              <w:tabs>
                <w:tab w:val="left" w:pos="1667"/>
              </w:tabs>
              <w:ind w:left="105" w:right="98"/>
              <w:rPr>
                <w:color w:val="000000" w:themeColor="text1"/>
                <w:sz w:val="28"/>
              </w:rPr>
            </w:pPr>
            <w:r w:rsidRPr="007F1703">
              <w:rPr>
                <w:color w:val="000000" w:themeColor="text1"/>
                <w:sz w:val="28"/>
              </w:rPr>
              <w:t>Перечень</w:t>
            </w:r>
            <w:r w:rsidRPr="007F1703">
              <w:rPr>
                <w:color w:val="000000" w:themeColor="text1"/>
                <w:sz w:val="28"/>
              </w:rPr>
              <w:tab/>
            </w:r>
            <w:r w:rsidRPr="007F1703">
              <w:rPr>
                <w:color w:val="000000" w:themeColor="text1"/>
                <w:spacing w:val="-1"/>
                <w:sz w:val="28"/>
              </w:rPr>
              <w:t>мероприятий</w:t>
            </w:r>
            <w:r w:rsidRPr="007F1703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>(заданий)</w:t>
            </w:r>
          </w:p>
        </w:tc>
        <w:tc>
          <w:tcPr>
            <w:tcW w:w="1970" w:type="dxa"/>
          </w:tcPr>
          <w:p w14:paraId="0A9F2703" w14:textId="646BE48E" w:rsidR="00A14EB2" w:rsidRPr="007F1703" w:rsidRDefault="00CA7C41" w:rsidP="00AC295A">
            <w:pPr>
              <w:pStyle w:val="TableParagraph"/>
              <w:ind w:left="106"/>
              <w:rPr>
                <w:color w:val="000000" w:themeColor="text1"/>
                <w:sz w:val="28"/>
              </w:rPr>
            </w:pPr>
            <w:r w:rsidRPr="007F1703">
              <w:rPr>
                <w:color w:val="000000" w:themeColor="text1"/>
                <w:sz w:val="28"/>
              </w:rPr>
              <w:t>Планируемая</w:t>
            </w:r>
            <w:r w:rsidRPr="007F1703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>дата</w:t>
            </w:r>
            <w:r w:rsidRPr="007F1703">
              <w:rPr>
                <w:color w:val="000000" w:themeColor="text1"/>
                <w:spacing w:val="40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>проведения</w:t>
            </w:r>
          </w:p>
        </w:tc>
        <w:tc>
          <w:tcPr>
            <w:tcW w:w="1970" w:type="dxa"/>
          </w:tcPr>
          <w:p w14:paraId="16A842BC" w14:textId="2F09071E" w:rsidR="00A14EB2" w:rsidRPr="007F1703" w:rsidRDefault="00CA7C41" w:rsidP="00AC295A">
            <w:pPr>
              <w:pStyle w:val="TableParagraph"/>
              <w:ind w:left="109" w:right="93"/>
              <w:jc w:val="both"/>
              <w:rPr>
                <w:color w:val="000000" w:themeColor="text1"/>
                <w:sz w:val="28"/>
              </w:rPr>
            </w:pPr>
            <w:r w:rsidRPr="007F1703">
              <w:rPr>
                <w:color w:val="000000" w:themeColor="text1"/>
                <w:sz w:val="28"/>
              </w:rPr>
              <w:t>Дата фактического</w:t>
            </w:r>
            <w:r w:rsidRPr="007F1703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>выполнения</w:t>
            </w:r>
          </w:p>
        </w:tc>
        <w:tc>
          <w:tcPr>
            <w:tcW w:w="1969" w:type="dxa"/>
          </w:tcPr>
          <w:p w14:paraId="49EDBE5F" w14:textId="2F0FFD97" w:rsidR="00A14EB2" w:rsidRPr="007F1703" w:rsidRDefault="00A92549" w:rsidP="00AC295A">
            <w:pPr>
              <w:pStyle w:val="TableParagraph"/>
              <w:tabs>
                <w:tab w:val="left" w:pos="1491"/>
                <w:tab w:val="left" w:pos="1724"/>
              </w:tabs>
              <w:ind w:left="110" w:right="91"/>
              <w:rPr>
                <w:color w:val="000000" w:themeColor="text1"/>
                <w:sz w:val="28"/>
              </w:rPr>
            </w:pPr>
            <w:r w:rsidRPr="007F1703">
              <w:rPr>
                <w:color w:val="000000" w:themeColor="text1"/>
                <w:sz w:val="28"/>
              </w:rPr>
              <w:t>Отметка</w:t>
            </w:r>
            <w:r w:rsidR="00CA7C41" w:rsidRPr="007F1703">
              <w:rPr>
                <w:color w:val="000000" w:themeColor="text1"/>
                <w:sz w:val="28"/>
              </w:rPr>
              <w:tab/>
            </w:r>
            <w:r w:rsidR="00CA7C41" w:rsidRPr="007F1703">
              <w:rPr>
                <w:color w:val="000000" w:themeColor="text1"/>
                <w:spacing w:val="-3"/>
                <w:sz w:val="28"/>
              </w:rPr>
              <w:t>о</w:t>
            </w:r>
            <w:r w:rsidR="00CA7C41" w:rsidRPr="007F1703">
              <w:rPr>
                <w:color w:val="000000" w:themeColor="text1"/>
                <w:spacing w:val="-67"/>
                <w:sz w:val="28"/>
              </w:rPr>
              <w:t xml:space="preserve"> </w:t>
            </w:r>
            <w:r w:rsidR="00CA7C41" w:rsidRPr="007F1703">
              <w:rPr>
                <w:color w:val="000000" w:themeColor="text1"/>
                <w:sz w:val="28"/>
              </w:rPr>
              <w:t>выполнении</w:t>
            </w:r>
            <w:r w:rsidR="00CA7C41" w:rsidRPr="007F1703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7F1703">
              <w:rPr>
                <w:color w:val="000000" w:themeColor="text1"/>
                <w:sz w:val="28"/>
              </w:rPr>
              <w:t xml:space="preserve">(подпись </w:t>
            </w:r>
            <w:r w:rsidR="00CA7C41" w:rsidRPr="007F1703">
              <w:rPr>
                <w:color w:val="000000" w:themeColor="text1"/>
                <w:spacing w:val="-1"/>
                <w:sz w:val="28"/>
              </w:rPr>
              <w:t>ру</w:t>
            </w:r>
            <w:r w:rsidR="00CA7C41" w:rsidRPr="007F1703">
              <w:rPr>
                <w:color w:val="000000" w:themeColor="text1"/>
                <w:sz w:val="28"/>
              </w:rPr>
              <w:t>ководителя)</w:t>
            </w:r>
          </w:p>
        </w:tc>
      </w:tr>
      <w:tr w:rsidR="00A14EB2" w:rsidRPr="007F1703" w14:paraId="69B71A58" w14:textId="77777777">
        <w:trPr>
          <w:trHeight w:val="323"/>
        </w:trPr>
        <w:tc>
          <w:tcPr>
            <w:tcW w:w="595" w:type="dxa"/>
          </w:tcPr>
          <w:p w14:paraId="4AC9AA04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3348" w:type="dxa"/>
          </w:tcPr>
          <w:p w14:paraId="358C34C5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5ED130D2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1A4ADE87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69" w:type="dxa"/>
          </w:tcPr>
          <w:p w14:paraId="4547ACA5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A14EB2" w:rsidRPr="007F1703" w14:paraId="18DBE88F" w14:textId="77777777">
        <w:trPr>
          <w:trHeight w:val="321"/>
        </w:trPr>
        <w:tc>
          <w:tcPr>
            <w:tcW w:w="595" w:type="dxa"/>
          </w:tcPr>
          <w:p w14:paraId="307A8B18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3348" w:type="dxa"/>
          </w:tcPr>
          <w:p w14:paraId="6836EB7D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1DF4F719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59B84802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69" w:type="dxa"/>
          </w:tcPr>
          <w:p w14:paraId="0DAF4AF9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A14EB2" w:rsidRPr="007F1703" w14:paraId="6F665BE1" w14:textId="77777777">
        <w:trPr>
          <w:trHeight w:val="323"/>
        </w:trPr>
        <w:tc>
          <w:tcPr>
            <w:tcW w:w="595" w:type="dxa"/>
          </w:tcPr>
          <w:p w14:paraId="47756EF8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3348" w:type="dxa"/>
          </w:tcPr>
          <w:p w14:paraId="7F2F02B2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4987685D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70" w:type="dxa"/>
          </w:tcPr>
          <w:p w14:paraId="6ABBA1CE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969" w:type="dxa"/>
          </w:tcPr>
          <w:p w14:paraId="3B3B5CDD" w14:textId="77777777" w:rsidR="00A14EB2" w:rsidRPr="007F1703" w:rsidRDefault="00A14EB2" w:rsidP="00AC295A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</w:tbl>
    <w:p w14:paraId="44DFBF86" w14:textId="77777777" w:rsidR="00A14EB2" w:rsidRPr="007F1703" w:rsidRDefault="00A14EB2" w:rsidP="00AC295A">
      <w:pPr>
        <w:pStyle w:val="a3"/>
        <w:rPr>
          <w:b/>
          <w:color w:val="000000" w:themeColor="text1"/>
          <w:sz w:val="20"/>
        </w:rPr>
      </w:pPr>
    </w:p>
    <w:p w14:paraId="56C34A06" w14:textId="77777777" w:rsidR="00A14EB2" w:rsidRPr="007F1703" w:rsidRDefault="00A14EB2" w:rsidP="00AC295A">
      <w:pPr>
        <w:pStyle w:val="a3"/>
        <w:rPr>
          <w:b/>
          <w:color w:val="000000" w:themeColor="text1"/>
          <w:sz w:val="27"/>
        </w:rPr>
      </w:pPr>
    </w:p>
    <w:p w14:paraId="1CFBB9EC" w14:textId="77777777" w:rsidR="00A14EB2" w:rsidRPr="007F1703" w:rsidRDefault="00A14EB2" w:rsidP="00AC295A">
      <w:pPr>
        <w:rPr>
          <w:color w:val="000000" w:themeColor="text1"/>
          <w:sz w:val="27"/>
        </w:rPr>
        <w:sectPr w:rsidR="00A14EB2" w:rsidRPr="007F1703">
          <w:pgSz w:w="11910" w:h="16840"/>
          <w:pgMar w:top="1260" w:right="620" w:bottom="280" w:left="880" w:header="712" w:footer="0" w:gutter="0"/>
          <w:cols w:space="720"/>
        </w:sectPr>
      </w:pPr>
    </w:p>
    <w:p w14:paraId="0018623D" w14:textId="77777777" w:rsidR="00A14EB2" w:rsidRPr="007F1703" w:rsidRDefault="00CA7C41" w:rsidP="00AC295A">
      <w:pPr>
        <w:pStyle w:val="a3"/>
        <w:tabs>
          <w:tab w:val="left" w:pos="4079"/>
          <w:tab w:val="left" w:pos="6666"/>
        </w:tabs>
        <w:ind w:left="538"/>
        <w:rPr>
          <w:color w:val="000000" w:themeColor="text1"/>
        </w:rPr>
      </w:pPr>
      <w:r w:rsidRPr="007F1703">
        <w:rPr>
          <w:color w:val="000000" w:themeColor="text1"/>
        </w:rPr>
        <w:t>Аспирант</w:t>
      </w:r>
      <w:r w:rsidRPr="007F1703">
        <w:rPr>
          <w:color w:val="000000" w:themeColor="text1"/>
        </w:rPr>
        <w:tab/>
      </w:r>
      <w:r w:rsidRPr="007F1703">
        <w:rPr>
          <w:color w:val="000000" w:themeColor="text1"/>
          <w:u w:val="single"/>
        </w:rPr>
        <w:t xml:space="preserve"> </w:t>
      </w:r>
      <w:r w:rsidRPr="007F1703">
        <w:rPr>
          <w:color w:val="000000" w:themeColor="text1"/>
          <w:u w:val="single"/>
        </w:rPr>
        <w:tab/>
      </w:r>
    </w:p>
    <w:p w14:paraId="427D66EC" w14:textId="77777777" w:rsidR="00A14EB2" w:rsidRPr="007F1703" w:rsidRDefault="00CA7C41" w:rsidP="00AC295A">
      <w:pPr>
        <w:pStyle w:val="a3"/>
        <w:ind w:left="4866"/>
        <w:rPr>
          <w:color w:val="000000" w:themeColor="text1"/>
        </w:rPr>
      </w:pPr>
      <w:r w:rsidRPr="007F1703">
        <w:rPr>
          <w:color w:val="000000" w:themeColor="text1"/>
        </w:rPr>
        <w:t>подпись</w:t>
      </w:r>
    </w:p>
    <w:p w14:paraId="5FE23E61" w14:textId="77777777" w:rsidR="00A14EB2" w:rsidRPr="007F1703" w:rsidRDefault="00A14EB2" w:rsidP="00AC295A">
      <w:pPr>
        <w:pStyle w:val="a3"/>
        <w:rPr>
          <w:color w:val="000000" w:themeColor="text1"/>
          <w:sz w:val="27"/>
        </w:rPr>
      </w:pPr>
    </w:p>
    <w:p w14:paraId="05800421" w14:textId="77777777" w:rsidR="00A14EB2" w:rsidRPr="007F1703" w:rsidRDefault="00CA7C41" w:rsidP="00AC295A">
      <w:pPr>
        <w:pStyle w:val="a3"/>
        <w:tabs>
          <w:tab w:val="left" w:pos="4314"/>
          <w:tab w:val="left" w:pos="6762"/>
        </w:tabs>
        <w:ind w:left="538"/>
        <w:rPr>
          <w:color w:val="000000" w:themeColor="text1"/>
        </w:rPr>
      </w:pPr>
      <w:r w:rsidRPr="007F1703">
        <w:rPr>
          <w:color w:val="000000" w:themeColor="text1"/>
        </w:rPr>
        <w:t>Научный</w:t>
      </w:r>
      <w:r w:rsidRPr="007F1703">
        <w:rPr>
          <w:color w:val="000000" w:themeColor="text1"/>
          <w:spacing w:val="64"/>
        </w:rPr>
        <w:t xml:space="preserve"> </w:t>
      </w:r>
      <w:r w:rsidRPr="007F1703">
        <w:rPr>
          <w:color w:val="000000" w:themeColor="text1"/>
        </w:rPr>
        <w:t>руководитель</w:t>
      </w:r>
      <w:r w:rsidRPr="007F1703">
        <w:rPr>
          <w:color w:val="000000" w:themeColor="text1"/>
        </w:rPr>
        <w:tab/>
      </w:r>
      <w:r w:rsidRPr="007F1703">
        <w:rPr>
          <w:color w:val="000000" w:themeColor="text1"/>
          <w:u w:val="single"/>
        </w:rPr>
        <w:t xml:space="preserve"> </w:t>
      </w:r>
      <w:r w:rsidRPr="007F1703">
        <w:rPr>
          <w:color w:val="000000" w:themeColor="text1"/>
          <w:u w:val="single"/>
        </w:rPr>
        <w:tab/>
      </w:r>
    </w:p>
    <w:p w14:paraId="1B2B2741" w14:textId="77777777" w:rsidR="00A14EB2" w:rsidRPr="007F1703" w:rsidRDefault="00CA7C41" w:rsidP="00AC295A">
      <w:pPr>
        <w:pStyle w:val="a3"/>
        <w:ind w:left="4866"/>
        <w:rPr>
          <w:color w:val="000000" w:themeColor="text1"/>
        </w:rPr>
      </w:pPr>
      <w:r w:rsidRPr="007F1703">
        <w:rPr>
          <w:color w:val="000000" w:themeColor="text1"/>
        </w:rPr>
        <w:t>подпись</w:t>
      </w:r>
    </w:p>
    <w:p w14:paraId="138060C6" w14:textId="77777777" w:rsidR="00A92549" w:rsidRPr="007F1703" w:rsidRDefault="00CA7C41" w:rsidP="00A92549">
      <w:pPr>
        <w:pStyle w:val="a3"/>
        <w:ind w:left="1701" w:right="107" w:hanging="92"/>
        <w:rPr>
          <w:color w:val="000000" w:themeColor="text1"/>
          <w:spacing w:val="1"/>
        </w:rPr>
      </w:pPr>
      <w:r w:rsidRPr="007F1703">
        <w:rPr>
          <w:color w:val="000000" w:themeColor="text1"/>
        </w:rPr>
        <w:br w:type="column"/>
      </w:r>
      <w:r w:rsidRPr="007F1703">
        <w:rPr>
          <w:color w:val="000000" w:themeColor="text1"/>
        </w:rPr>
        <w:t>ФИО</w:t>
      </w:r>
      <w:r w:rsidRPr="007F1703">
        <w:rPr>
          <w:color w:val="000000" w:themeColor="text1"/>
          <w:spacing w:val="1"/>
        </w:rPr>
        <w:t xml:space="preserve"> </w:t>
      </w:r>
    </w:p>
    <w:p w14:paraId="7E511BE4" w14:textId="77777777" w:rsidR="00A92549" w:rsidRPr="007F1703" w:rsidRDefault="00A92549" w:rsidP="00AC295A">
      <w:pPr>
        <w:pStyle w:val="a3"/>
        <w:ind w:left="630" w:right="1808" w:hanging="92"/>
        <w:rPr>
          <w:color w:val="000000" w:themeColor="text1"/>
          <w:spacing w:val="1"/>
        </w:rPr>
      </w:pPr>
    </w:p>
    <w:p w14:paraId="08A8062C" w14:textId="77777777" w:rsidR="00A92549" w:rsidRPr="007F1703" w:rsidRDefault="00A92549" w:rsidP="00AC295A">
      <w:pPr>
        <w:pStyle w:val="a3"/>
        <w:ind w:left="630" w:right="1808" w:hanging="92"/>
        <w:rPr>
          <w:color w:val="000000" w:themeColor="text1"/>
          <w:spacing w:val="1"/>
        </w:rPr>
      </w:pPr>
    </w:p>
    <w:p w14:paraId="618DA41B" w14:textId="3F0D5A61" w:rsidR="00A14EB2" w:rsidRPr="007F1703" w:rsidRDefault="00CA7C41" w:rsidP="00A92549">
      <w:pPr>
        <w:pStyle w:val="a3"/>
        <w:ind w:left="1701" w:right="107" w:hanging="92"/>
        <w:rPr>
          <w:color w:val="000000" w:themeColor="text1"/>
        </w:rPr>
      </w:pPr>
      <w:r w:rsidRPr="007F1703">
        <w:rPr>
          <w:color w:val="000000" w:themeColor="text1"/>
        </w:rPr>
        <w:t>ФИО</w:t>
      </w:r>
    </w:p>
    <w:p w14:paraId="11DD8231" w14:textId="77777777" w:rsidR="00A14EB2" w:rsidRPr="007F1703" w:rsidRDefault="00A14EB2" w:rsidP="00AC295A">
      <w:pPr>
        <w:rPr>
          <w:color w:val="000000" w:themeColor="text1"/>
        </w:rPr>
        <w:sectPr w:rsidR="00A14EB2" w:rsidRPr="007F1703">
          <w:type w:val="continuous"/>
          <w:pgSz w:w="11910" w:h="16840"/>
          <w:pgMar w:top="1260" w:right="620" w:bottom="280" w:left="880" w:header="720" w:footer="720" w:gutter="0"/>
          <w:cols w:num="2" w:space="720" w:equalWidth="0">
            <w:col w:w="6803" w:space="523"/>
            <w:col w:w="3084"/>
          </w:cols>
        </w:sectPr>
      </w:pPr>
    </w:p>
    <w:p w14:paraId="79D8583B" w14:textId="77777777" w:rsidR="00A14EB2" w:rsidRPr="007F1703" w:rsidRDefault="00CA7C41" w:rsidP="0004765A">
      <w:pPr>
        <w:jc w:val="center"/>
        <w:rPr>
          <w:b/>
          <w:bCs/>
          <w:color w:val="000000" w:themeColor="text1"/>
          <w:sz w:val="28"/>
          <w:szCs w:val="28"/>
        </w:rPr>
      </w:pPr>
      <w:bookmarkStart w:id="12" w:name="_Toc116378723"/>
      <w:r w:rsidRPr="007F1703">
        <w:rPr>
          <w:b/>
          <w:bCs/>
          <w:color w:val="000000" w:themeColor="text1"/>
          <w:sz w:val="28"/>
          <w:szCs w:val="28"/>
        </w:rPr>
        <w:lastRenderedPageBreak/>
        <w:t>ОТЗЫВ</w:t>
      </w:r>
      <w:bookmarkEnd w:id="12"/>
    </w:p>
    <w:p w14:paraId="7BBDC5BE" w14:textId="44FCACCD" w:rsidR="00A14EB2" w:rsidRPr="007F1703" w:rsidRDefault="00CA7C41" w:rsidP="0004765A">
      <w:pPr>
        <w:jc w:val="center"/>
        <w:rPr>
          <w:b/>
          <w:color w:val="000000" w:themeColor="text1"/>
          <w:sz w:val="28"/>
        </w:rPr>
      </w:pPr>
      <w:r w:rsidRPr="007F1703">
        <w:rPr>
          <w:b/>
          <w:bCs/>
          <w:color w:val="000000" w:themeColor="text1"/>
          <w:sz w:val="28"/>
          <w:szCs w:val="28"/>
        </w:rPr>
        <w:t xml:space="preserve">руководителя практики о работе аспиранта в период </w:t>
      </w:r>
      <w:r w:rsidR="007F1703" w:rsidRPr="007F1703">
        <w:rPr>
          <w:b/>
          <w:bCs/>
          <w:color w:val="000000" w:themeColor="text1"/>
          <w:sz w:val="28"/>
          <w:szCs w:val="28"/>
        </w:rPr>
        <w:t>педагогической</w:t>
      </w:r>
      <w:r w:rsidR="007F1703" w:rsidRPr="007F1703">
        <w:rPr>
          <w:b/>
          <w:color w:val="000000" w:themeColor="text1"/>
          <w:sz w:val="28"/>
        </w:rPr>
        <w:t xml:space="preserve"> практики</w:t>
      </w:r>
    </w:p>
    <w:p w14:paraId="3A580309" w14:textId="77777777" w:rsidR="00A14EB2" w:rsidRPr="007F1703" w:rsidRDefault="00CA7C41" w:rsidP="0004765A">
      <w:pPr>
        <w:jc w:val="center"/>
        <w:rPr>
          <w:b/>
          <w:bCs/>
          <w:color w:val="000000" w:themeColor="text1"/>
          <w:sz w:val="28"/>
          <w:szCs w:val="28"/>
        </w:rPr>
      </w:pPr>
      <w:bookmarkStart w:id="13" w:name="_Toc116378724"/>
      <w:r w:rsidRPr="007F1703">
        <w:rPr>
          <w:b/>
          <w:bCs/>
          <w:color w:val="000000" w:themeColor="text1"/>
          <w:sz w:val="28"/>
          <w:szCs w:val="28"/>
        </w:rPr>
        <w:t>(примерное</w:t>
      </w:r>
      <w:r w:rsidRPr="007F1703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7F1703">
        <w:rPr>
          <w:b/>
          <w:bCs/>
          <w:color w:val="000000" w:themeColor="text1"/>
          <w:sz w:val="28"/>
          <w:szCs w:val="28"/>
        </w:rPr>
        <w:t>содержание)</w:t>
      </w:r>
      <w:bookmarkEnd w:id="13"/>
    </w:p>
    <w:p w14:paraId="5D79313B" w14:textId="77777777" w:rsidR="00A14EB2" w:rsidRPr="007F1703" w:rsidRDefault="00A14EB2" w:rsidP="00AC295A">
      <w:pPr>
        <w:pStyle w:val="a3"/>
        <w:rPr>
          <w:b/>
          <w:color w:val="000000" w:themeColor="text1"/>
          <w:sz w:val="27"/>
        </w:rPr>
      </w:pPr>
    </w:p>
    <w:p w14:paraId="0D6290C9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460"/>
        </w:tabs>
        <w:ind w:hanging="214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Фамилия,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имя,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отчество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аспиранта</w:t>
      </w:r>
    </w:p>
    <w:p w14:paraId="19591529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Период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практики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(дата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начала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и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окончания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практики)</w:t>
      </w:r>
    </w:p>
    <w:p w14:paraId="098D8AD5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Место</w:t>
      </w:r>
      <w:r w:rsidRPr="007F1703">
        <w:rPr>
          <w:color w:val="000000" w:themeColor="text1"/>
          <w:spacing w:val="-4"/>
          <w:sz w:val="28"/>
        </w:rPr>
        <w:t xml:space="preserve"> </w:t>
      </w:r>
      <w:r w:rsidRPr="007F1703">
        <w:rPr>
          <w:color w:val="000000" w:themeColor="text1"/>
          <w:sz w:val="28"/>
        </w:rPr>
        <w:t>прохождения</w:t>
      </w:r>
      <w:r w:rsidRPr="007F1703">
        <w:rPr>
          <w:color w:val="000000" w:themeColor="text1"/>
          <w:spacing w:val="-5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практики.</w:t>
      </w:r>
    </w:p>
    <w:p w14:paraId="1613C50E" w14:textId="68A417E5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35"/>
        </w:tabs>
        <w:ind w:left="538" w:right="230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Отношение аспиранта к практике (профессиональный интерес, инициативность, оперативность, исполнительность, соблюдение трудовой дисциплины</w:t>
      </w:r>
      <w:r w:rsidRPr="007F1703">
        <w:rPr>
          <w:color w:val="000000" w:themeColor="text1"/>
          <w:spacing w:val="-67"/>
          <w:sz w:val="28"/>
        </w:rPr>
        <w:t xml:space="preserve"> </w:t>
      </w:r>
      <w:r w:rsidRPr="007F1703">
        <w:rPr>
          <w:color w:val="000000" w:themeColor="text1"/>
          <w:sz w:val="28"/>
        </w:rPr>
        <w:t>и др.).</w:t>
      </w:r>
    </w:p>
    <w:p w14:paraId="0F7B5BFE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460"/>
        </w:tabs>
        <w:ind w:hanging="214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Объем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и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качество</w:t>
      </w:r>
      <w:r w:rsidRPr="007F1703">
        <w:rPr>
          <w:color w:val="000000" w:themeColor="text1"/>
          <w:spacing w:val="-5"/>
          <w:sz w:val="28"/>
        </w:rPr>
        <w:t xml:space="preserve"> </w:t>
      </w:r>
      <w:r w:rsidRPr="007F1703">
        <w:rPr>
          <w:color w:val="000000" w:themeColor="text1"/>
          <w:sz w:val="28"/>
        </w:rPr>
        <w:t>выполненной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работы.</w:t>
      </w:r>
    </w:p>
    <w:p w14:paraId="0A84D1B4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47"/>
        </w:tabs>
        <w:ind w:left="538" w:right="232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Степень</w:t>
      </w:r>
      <w:r w:rsidRPr="007F1703">
        <w:rPr>
          <w:color w:val="000000" w:themeColor="text1"/>
          <w:spacing w:val="13"/>
          <w:sz w:val="28"/>
        </w:rPr>
        <w:t xml:space="preserve"> </w:t>
      </w:r>
      <w:r w:rsidRPr="007F1703">
        <w:rPr>
          <w:color w:val="000000" w:themeColor="text1"/>
          <w:sz w:val="28"/>
        </w:rPr>
        <w:t>овладения</w:t>
      </w:r>
      <w:r w:rsidRPr="007F1703">
        <w:rPr>
          <w:color w:val="000000" w:themeColor="text1"/>
          <w:spacing w:val="16"/>
          <w:sz w:val="28"/>
        </w:rPr>
        <w:t xml:space="preserve"> </w:t>
      </w:r>
      <w:r w:rsidRPr="007F1703">
        <w:rPr>
          <w:color w:val="000000" w:themeColor="text1"/>
          <w:sz w:val="28"/>
        </w:rPr>
        <w:t>педагогическими,</w:t>
      </w:r>
      <w:r w:rsidRPr="007F1703">
        <w:rPr>
          <w:color w:val="000000" w:themeColor="text1"/>
          <w:spacing w:val="14"/>
          <w:sz w:val="28"/>
        </w:rPr>
        <w:t xml:space="preserve"> </w:t>
      </w:r>
      <w:r w:rsidRPr="007F1703">
        <w:rPr>
          <w:color w:val="000000" w:themeColor="text1"/>
          <w:sz w:val="28"/>
        </w:rPr>
        <w:t>методическими</w:t>
      </w:r>
      <w:r w:rsidRPr="007F1703">
        <w:rPr>
          <w:color w:val="000000" w:themeColor="text1"/>
          <w:spacing w:val="16"/>
          <w:sz w:val="28"/>
        </w:rPr>
        <w:t xml:space="preserve"> </w:t>
      </w:r>
      <w:r w:rsidRPr="007F1703">
        <w:rPr>
          <w:color w:val="000000" w:themeColor="text1"/>
          <w:sz w:val="28"/>
        </w:rPr>
        <w:t>и</w:t>
      </w:r>
      <w:r w:rsidRPr="007F1703">
        <w:rPr>
          <w:color w:val="000000" w:themeColor="text1"/>
          <w:spacing w:val="13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практическими</w:t>
      </w:r>
      <w:r w:rsidRPr="007F1703">
        <w:rPr>
          <w:color w:val="000000" w:themeColor="text1"/>
          <w:spacing w:val="-67"/>
          <w:sz w:val="28"/>
        </w:rPr>
        <w:t xml:space="preserve"> </w:t>
      </w:r>
      <w:r w:rsidRPr="007F1703">
        <w:rPr>
          <w:color w:val="000000" w:themeColor="text1"/>
          <w:sz w:val="28"/>
        </w:rPr>
        <w:t>навыками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и умениями.</w:t>
      </w:r>
    </w:p>
    <w:p w14:paraId="246DA33C" w14:textId="7343E87D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39"/>
        </w:tabs>
        <w:ind w:left="538" w:right="231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Недостатки</w:t>
      </w:r>
      <w:r w:rsidRPr="007F1703">
        <w:rPr>
          <w:color w:val="000000" w:themeColor="text1"/>
          <w:spacing w:val="8"/>
          <w:sz w:val="28"/>
        </w:rPr>
        <w:t xml:space="preserve"> </w:t>
      </w:r>
      <w:r w:rsidRPr="007F1703">
        <w:rPr>
          <w:color w:val="000000" w:themeColor="text1"/>
          <w:sz w:val="28"/>
        </w:rPr>
        <w:t>в</w:t>
      </w:r>
      <w:r w:rsidRPr="007F1703">
        <w:rPr>
          <w:color w:val="000000" w:themeColor="text1"/>
          <w:spacing w:val="8"/>
          <w:sz w:val="28"/>
        </w:rPr>
        <w:t xml:space="preserve"> </w:t>
      </w:r>
      <w:r w:rsidRPr="007F1703">
        <w:rPr>
          <w:color w:val="000000" w:themeColor="text1"/>
          <w:sz w:val="28"/>
        </w:rPr>
        <w:t>педагогической</w:t>
      </w:r>
      <w:r w:rsidRPr="007F1703">
        <w:rPr>
          <w:color w:val="000000" w:themeColor="text1"/>
          <w:spacing w:val="9"/>
          <w:sz w:val="28"/>
        </w:rPr>
        <w:t xml:space="preserve"> </w:t>
      </w:r>
      <w:r w:rsidRPr="007F1703">
        <w:rPr>
          <w:color w:val="000000" w:themeColor="text1"/>
          <w:sz w:val="28"/>
        </w:rPr>
        <w:t>работе</w:t>
      </w:r>
      <w:r w:rsidRPr="007F1703">
        <w:rPr>
          <w:color w:val="000000" w:themeColor="text1"/>
          <w:spacing w:val="6"/>
          <w:sz w:val="28"/>
        </w:rPr>
        <w:t xml:space="preserve"> </w:t>
      </w:r>
      <w:r w:rsidRPr="007F1703">
        <w:rPr>
          <w:color w:val="000000" w:themeColor="text1"/>
          <w:sz w:val="28"/>
        </w:rPr>
        <w:t>и</w:t>
      </w:r>
      <w:r w:rsidRPr="007F1703">
        <w:rPr>
          <w:color w:val="000000" w:themeColor="text1"/>
          <w:spacing w:val="9"/>
          <w:sz w:val="28"/>
        </w:rPr>
        <w:t xml:space="preserve"> </w:t>
      </w:r>
      <w:r w:rsidRPr="007F1703">
        <w:rPr>
          <w:color w:val="000000" w:themeColor="text1"/>
          <w:sz w:val="28"/>
        </w:rPr>
        <w:t>теоретической</w:t>
      </w:r>
      <w:r w:rsidRPr="007F1703">
        <w:rPr>
          <w:color w:val="000000" w:themeColor="text1"/>
          <w:spacing w:val="9"/>
          <w:sz w:val="28"/>
        </w:rPr>
        <w:t xml:space="preserve"> </w:t>
      </w:r>
      <w:r w:rsidRPr="007F1703">
        <w:rPr>
          <w:color w:val="000000" w:themeColor="text1"/>
          <w:sz w:val="28"/>
        </w:rPr>
        <w:t>подготовке</w:t>
      </w:r>
      <w:r w:rsidRPr="007F1703">
        <w:rPr>
          <w:color w:val="000000" w:themeColor="text1"/>
          <w:spacing w:val="8"/>
          <w:sz w:val="28"/>
        </w:rPr>
        <w:t xml:space="preserve"> </w:t>
      </w:r>
      <w:r w:rsidRPr="007F1703">
        <w:rPr>
          <w:color w:val="000000" w:themeColor="text1"/>
          <w:sz w:val="28"/>
        </w:rPr>
        <w:t>аспиранта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(если</w:t>
      </w:r>
      <w:r w:rsidRPr="007F1703">
        <w:rPr>
          <w:color w:val="000000" w:themeColor="text1"/>
          <w:spacing w:val="-3"/>
          <w:sz w:val="28"/>
        </w:rPr>
        <w:t xml:space="preserve"> </w:t>
      </w:r>
      <w:r w:rsidRPr="007F1703">
        <w:rPr>
          <w:color w:val="000000" w:themeColor="text1"/>
          <w:sz w:val="28"/>
        </w:rPr>
        <w:t>они есть),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методические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рекомендации.</w:t>
      </w:r>
    </w:p>
    <w:p w14:paraId="1D1BFB28" w14:textId="77777777" w:rsidR="00A14EB2" w:rsidRPr="007F1703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Общая</w:t>
      </w:r>
      <w:r w:rsidRPr="007F1703">
        <w:rPr>
          <w:color w:val="000000" w:themeColor="text1"/>
          <w:spacing w:val="-5"/>
          <w:sz w:val="28"/>
        </w:rPr>
        <w:t xml:space="preserve"> </w:t>
      </w:r>
      <w:r w:rsidRPr="007F1703">
        <w:rPr>
          <w:color w:val="000000" w:themeColor="text1"/>
          <w:sz w:val="28"/>
        </w:rPr>
        <w:t>оценка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работы</w:t>
      </w:r>
      <w:r w:rsidRPr="007F1703">
        <w:rPr>
          <w:color w:val="000000" w:themeColor="text1"/>
          <w:spacing w:val="-1"/>
          <w:sz w:val="28"/>
        </w:rPr>
        <w:t xml:space="preserve"> </w:t>
      </w:r>
      <w:r w:rsidRPr="007F1703">
        <w:rPr>
          <w:color w:val="000000" w:themeColor="text1"/>
          <w:sz w:val="28"/>
        </w:rPr>
        <w:t>аспиранта.</w:t>
      </w:r>
    </w:p>
    <w:p w14:paraId="557EF683" w14:textId="77777777" w:rsidR="00A14EB2" w:rsidRPr="007F1703" w:rsidRDefault="00CA7C41" w:rsidP="007F1703">
      <w:pPr>
        <w:pStyle w:val="a6"/>
        <w:numPr>
          <w:ilvl w:val="1"/>
          <w:numId w:val="1"/>
        </w:numPr>
        <w:shd w:val="clear" w:color="auto" w:fill="FFFFFF" w:themeFill="background1"/>
        <w:tabs>
          <w:tab w:val="left" w:pos="1628"/>
        </w:tabs>
        <w:ind w:left="538" w:right="231" w:firstLine="707"/>
        <w:rPr>
          <w:color w:val="000000" w:themeColor="text1"/>
          <w:sz w:val="28"/>
        </w:rPr>
      </w:pPr>
      <w:r w:rsidRPr="007F1703">
        <w:rPr>
          <w:color w:val="000000" w:themeColor="text1"/>
          <w:sz w:val="28"/>
        </w:rPr>
        <w:t>Фамилия,</w:t>
      </w:r>
      <w:r w:rsidRPr="007F1703">
        <w:rPr>
          <w:color w:val="000000" w:themeColor="text1"/>
          <w:spacing w:val="27"/>
          <w:sz w:val="28"/>
        </w:rPr>
        <w:t xml:space="preserve"> </w:t>
      </w:r>
      <w:r w:rsidRPr="007F1703">
        <w:rPr>
          <w:color w:val="000000" w:themeColor="text1"/>
          <w:sz w:val="28"/>
        </w:rPr>
        <w:t>имя,</w:t>
      </w:r>
      <w:r w:rsidRPr="007F1703">
        <w:rPr>
          <w:color w:val="000000" w:themeColor="text1"/>
          <w:spacing w:val="27"/>
          <w:sz w:val="28"/>
        </w:rPr>
        <w:t xml:space="preserve"> </w:t>
      </w:r>
      <w:r w:rsidRPr="007F1703">
        <w:rPr>
          <w:color w:val="000000" w:themeColor="text1"/>
          <w:sz w:val="28"/>
        </w:rPr>
        <w:t>отчество,</w:t>
      </w:r>
      <w:r w:rsidRPr="007F1703">
        <w:rPr>
          <w:color w:val="000000" w:themeColor="text1"/>
          <w:spacing w:val="27"/>
          <w:sz w:val="28"/>
        </w:rPr>
        <w:t xml:space="preserve"> </w:t>
      </w:r>
      <w:r w:rsidRPr="007F1703">
        <w:rPr>
          <w:color w:val="000000" w:themeColor="text1"/>
          <w:sz w:val="28"/>
        </w:rPr>
        <w:t>должность,</w:t>
      </w:r>
      <w:r w:rsidRPr="007F1703">
        <w:rPr>
          <w:color w:val="000000" w:themeColor="text1"/>
          <w:spacing w:val="29"/>
          <w:sz w:val="28"/>
        </w:rPr>
        <w:t xml:space="preserve"> </w:t>
      </w:r>
      <w:r w:rsidRPr="007F1703">
        <w:rPr>
          <w:color w:val="000000" w:themeColor="text1"/>
          <w:sz w:val="28"/>
        </w:rPr>
        <w:t>ученая</w:t>
      </w:r>
      <w:r w:rsidRPr="007F1703">
        <w:rPr>
          <w:color w:val="000000" w:themeColor="text1"/>
          <w:spacing w:val="28"/>
          <w:sz w:val="28"/>
        </w:rPr>
        <w:t xml:space="preserve"> </w:t>
      </w:r>
      <w:r w:rsidRPr="007F1703">
        <w:rPr>
          <w:color w:val="000000" w:themeColor="text1"/>
          <w:sz w:val="28"/>
        </w:rPr>
        <w:t>степень</w:t>
      </w:r>
      <w:r w:rsidRPr="007F1703">
        <w:rPr>
          <w:color w:val="000000" w:themeColor="text1"/>
          <w:spacing w:val="27"/>
          <w:sz w:val="28"/>
        </w:rPr>
        <w:t xml:space="preserve"> </w:t>
      </w:r>
      <w:r w:rsidRPr="007F1703">
        <w:rPr>
          <w:color w:val="000000" w:themeColor="text1"/>
          <w:sz w:val="28"/>
        </w:rPr>
        <w:t>руководителя</w:t>
      </w:r>
      <w:r w:rsidRPr="007F1703">
        <w:rPr>
          <w:color w:val="000000" w:themeColor="text1"/>
          <w:spacing w:val="-67"/>
          <w:sz w:val="28"/>
        </w:rPr>
        <w:t xml:space="preserve"> </w:t>
      </w:r>
      <w:r w:rsidRPr="007F1703">
        <w:rPr>
          <w:color w:val="000000" w:themeColor="text1"/>
          <w:sz w:val="28"/>
        </w:rPr>
        <w:t>практики,</w:t>
      </w:r>
      <w:r w:rsidRPr="007F1703">
        <w:rPr>
          <w:color w:val="000000" w:themeColor="text1"/>
          <w:spacing w:val="-2"/>
          <w:sz w:val="28"/>
        </w:rPr>
        <w:t xml:space="preserve"> </w:t>
      </w:r>
      <w:r w:rsidRPr="007F1703">
        <w:rPr>
          <w:color w:val="000000" w:themeColor="text1"/>
          <w:sz w:val="28"/>
        </w:rPr>
        <w:t>его</w:t>
      </w:r>
      <w:r w:rsidRPr="007F1703">
        <w:rPr>
          <w:color w:val="000000" w:themeColor="text1"/>
          <w:spacing w:val="1"/>
          <w:sz w:val="28"/>
        </w:rPr>
        <w:t xml:space="preserve"> </w:t>
      </w:r>
      <w:r w:rsidRPr="007F1703">
        <w:rPr>
          <w:color w:val="000000" w:themeColor="text1"/>
          <w:sz w:val="28"/>
        </w:rPr>
        <w:t>подпись.</w:t>
      </w:r>
    </w:p>
    <w:sectPr w:rsidR="00A14EB2" w:rsidRPr="007F1703">
      <w:pgSz w:w="11910" w:h="16840"/>
      <w:pgMar w:top="1260" w:right="620" w:bottom="280" w:left="88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4AE34" w14:textId="77777777" w:rsidR="0066344A" w:rsidRDefault="0066344A">
      <w:r>
        <w:separator/>
      </w:r>
    </w:p>
  </w:endnote>
  <w:endnote w:type="continuationSeparator" w:id="0">
    <w:p w14:paraId="460463C9" w14:textId="77777777" w:rsidR="0066344A" w:rsidRDefault="0066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679F2" w14:textId="77777777" w:rsidR="00A92549" w:rsidRDefault="00A9254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20EA9" w14:textId="77777777" w:rsidR="00A92549" w:rsidRDefault="00A9254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B035A" w14:textId="77777777" w:rsidR="00A92549" w:rsidRDefault="00A9254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1962A" w14:textId="77777777" w:rsidR="0066344A" w:rsidRDefault="0066344A">
      <w:r>
        <w:separator/>
      </w:r>
    </w:p>
  </w:footnote>
  <w:footnote w:type="continuationSeparator" w:id="0">
    <w:p w14:paraId="2727B514" w14:textId="77777777" w:rsidR="0066344A" w:rsidRDefault="00663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FACBE" w14:textId="5BD06C40" w:rsidR="00A92549" w:rsidRDefault="00A9254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04096" behindDoc="1" locked="0" layoutInCell="1" allowOverlap="1" wp14:anchorId="258B15EB" wp14:editId="6257C293">
              <wp:simplePos x="0" y="0"/>
              <wp:positionH relativeFrom="page">
                <wp:posOffset>3833495</wp:posOffset>
              </wp:positionH>
              <wp:positionV relativeFrom="page">
                <wp:posOffset>439420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3F593" w14:textId="052DC82E" w:rsidR="00A92549" w:rsidRDefault="00A9254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0F9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B15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85pt;margin-top:34.6pt;width:20.2pt;height:17.55pt;z-index:-1691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" filled="f" stroked="f">
              <v:textbox inset="0,0,0,0">
                <w:txbxContent>
                  <w:p w14:paraId="6393F593" w14:textId="052DC82E" w:rsidR="00A92549" w:rsidRDefault="00A9254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0F9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5BFF" w14:textId="77777777" w:rsidR="00A92549" w:rsidRDefault="00A9254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57AFF" w14:textId="77777777" w:rsidR="00A92549" w:rsidRDefault="00A9254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06144" behindDoc="1" locked="0" layoutInCell="1" allowOverlap="1" wp14:anchorId="00840C50" wp14:editId="64D8F84E">
              <wp:simplePos x="0" y="0"/>
              <wp:positionH relativeFrom="page">
                <wp:posOffset>3833495</wp:posOffset>
              </wp:positionH>
              <wp:positionV relativeFrom="page">
                <wp:posOffset>439420</wp:posOffset>
              </wp:positionV>
              <wp:extent cx="256540" cy="22288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7ED17" w14:textId="2440A3C9" w:rsidR="00A92549" w:rsidRDefault="00A9254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0F9B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840C5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1.85pt;margin-top:34.6pt;width:20.2pt;height:17.55pt;z-index:-1691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" filled="f" stroked="f">
              <v:textbox inset="0,0,0,0">
                <w:txbxContent>
                  <w:p w14:paraId="4747ED17" w14:textId="2440A3C9" w:rsidR="00A92549" w:rsidRDefault="00A9254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0F9B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32A8C" w14:textId="77777777" w:rsidR="00A92549" w:rsidRDefault="00A925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99B"/>
    <w:multiLevelType w:val="hybridMultilevel"/>
    <w:tmpl w:val="6EDC8E70"/>
    <w:lvl w:ilvl="0" w:tplc="D262B1BC">
      <w:start w:val="1"/>
      <w:numFmt w:val="decimal"/>
      <w:lvlText w:val="%1."/>
      <w:lvlJc w:val="left"/>
      <w:pPr>
        <w:ind w:left="336" w:hanging="231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 w:tplc="EDF6B1E6">
      <w:numFmt w:val="bullet"/>
      <w:lvlText w:val="•"/>
      <w:lvlJc w:val="left"/>
      <w:pPr>
        <w:ind w:left="1004" w:hanging="231"/>
      </w:pPr>
      <w:rPr>
        <w:rFonts w:hint="default"/>
        <w:lang w:val="ru-RU" w:eastAsia="en-US" w:bidi="ar-SA"/>
      </w:rPr>
    </w:lvl>
    <w:lvl w:ilvl="2" w:tplc="6B1A257A">
      <w:numFmt w:val="bullet"/>
      <w:lvlText w:val="•"/>
      <w:lvlJc w:val="left"/>
      <w:pPr>
        <w:ind w:left="1668" w:hanging="231"/>
      </w:pPr>
      <w:rPr>
        <w:rFonts w:hint="default"/>
        <w:lang w:val="ru-RU" w:eastAsia="en-US" w:bidi="ar-SA"/>
      </w:rPr>
    </w:lvl>
    <w:lvl w:ilvl="3" w:tplc="21041B6A">
      <w:numFmt w:val="bullet"/>
      <w:lvlText w:val="•"/>
      <w:lvlJc w:val="left"/>
      <w:pPr>
        <w:ind w:left="2333" w:hanging="231"/>
      </w:pPr>
      <w:rPr>
        <w:rFonts w:hint="default"/>
        <w:lang w:val="ru-RU" w:eastAsia="en-US" w:bidi="ar-SA"/>
      </w:rPr>
    </w:lvl>
    <w:lvl w:ilvl="4" w:tplc="F886E22A">
      <w:numFmt w:val="bullet"/>
      <w:lvlText w:val="•"/>
      <w:lvlJc w:val="left"/>
      <w:pPr>
        <w:ind w:left="2997" w:hanging="231"/>
      </w:pPr>
      <w:rPr>
        <w:rFonts w:hint="default"/>
        <w:lang w:val="ru-RU" w:eastAsia="en-US" w:bidi="ar-SA"/>
      </w:rPr>
    </w:lvl>
    <w:lvl w:ilvl="5" w:tplc="1F1CDEB2">
      <w:numFmt w:val="bullet"/>
      <w:lvlText w:val="•"/>
      <w:lvlJc w:val="left"/>
      <w:pPr>
        <w:ind w:left="3662" w:hanging="231"/>
      </w:pPr>
      <w:rPr>
        <w:rFonts w:hint="default"/>
        <w:lang w:val="ru-RU" w:eastAsia="en-US" w:bidi="ar-SA"/>
      </w:rPr>
    </w:lvl>
    <w:lvl w:ilvl="6" w:tplc="10A63754">
      <w:numFmt w:val="bullet"/>
      <w:lvlText w:val="•"/>
      <w:lvlJc w:val="left"/>
      <w:pPr>
        <w:ind w:left="4326" w:hanging="231"/>
      </w:pPr>
      <w:rPr>
        <w:rFonts w:hint="default"/>
        <w:lang w:val="ru-RU" w:eastAsia="en-US" w:bidi="ar-SA"/>
      </w:rPr>
    </w:lvl>
    <w:lvl w:ilvl="7" w:tplc="22428484">
      <w:numFmt w:val="bullet"/>
      <w:lvlText w:val="•"/>
      <w:lvlJc w:val="left"/>
      <w:pPr>
        <w:ind w:left="4990" w:hanging="231"/>
      </w:pPr>
      <w:rPr>
        <w:rFonts w:hint="default"/>
        <w:lang w:val="ru-RU" w:eastAsia="en-US" w:bidi="ar-SA"/>
      </w:rPr>
    </w:lvl>
    <w:lvl w:ilvl="8" w:tplc="5B2E76D2">
      <w:numFmt w:val="bullet"/>
      <w:lvlText w:val="•"/>
      <w:lvlJc w:val="left"/>
      <w:pPr>
        <w:ind w:left="5655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09640007"/>
    <w:multiLevelType w:val="hybridMultilevel"/>
    <w:tmpl w:val="8702C184"/>
    <w:lvl w:ilvl="0" w:tplc="94EA6A38">
      <w:numFmt w:val="bullet"/>
      <w:lvlText w:val=""/>
      <w:lvlJc w:val="left"/>
      <w:pPr>
        <w:ind w:left="140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C6A440">
      <w:numFmt w:val="bullet"/>
      <w:lvlText w:val="•"/>
      <w:lvlJc w:val="left"/>
      <w:pPr>
        <w:ind w:left="621" w:hanging="200"/>
      </w:pPr>
      <w:rPr>
        <w:rFonts w:hint="default"/>
        <w:lang w:val="ru-RU" w:eastAsia="en-US" w:bidi="ar-SA"/>
      </w:rPr>
    </w:lvl>
    <w:lvl w:ilvl="2" w:tplc="92FEB03C">
      <w:numFmt w:val="bullet"/>
      <w:lvlText w:val="•"/>
      <w:lvlJc w:val="left"/>
      <w:pPr>
        <w:ind w:left="1102" w:hanging="200"/>
      </w:pPr>
      <w:rPr>
        <w:rFonts w:hint="default"/>
        <w:lang w:val="ru-RU" w:eastAsia="en-US" w:bidi="ar-SA"/>
      </w:rPr>
    </w:lvl>
    <w:lvl w:ilvl="3" w:tplc="8C02C330">
      <w:numFmt w:val="bullet"/>
      <w:lvlText w:val="•"/>
      <w:lvlJc w:val="left"/>
      <w:pPr>
        <w:ind w:left="1583" w:hanging="200"/>
      </w:pPr>
      <w:rPr>
        <w:rFonts w:hint="default"/>
        <w:lang w:val="ru-RU" w:eastAsia="en-US" w:bidi="ar-SA"/>
      </w:rPr>
    </w:lvl>
    <w:lvl w:ilvl="4" w:tplc="A760869C">
      <w:numFmt w:val="bullet"/>
      <w:lvlText w:val="•"/>
      <w:lvlJc w:val="left"/>
      <w:pPr>
        <w:ind w:left="2064" w:hanging="200"/>
      </w:pPr>
      <w:rPr>
        <w:rFonts w:hint="default"/>
        <w:lang w:val="ru-RU" w:eastAsia="en-US" w:bidi="ar-SA"/>
      </w:rPr>
    </w:lvl>
    <w:lvl w:ilvl="5" w:tplc="ACEE9688">
      <w:numFmt w:val="bullet"/>
      <w:lvlText w:val="•"/>
      <w:lvlJc w:val="left"/>
      <w:pPr>
        <w:ind w:left="2546" w:hanging="200"/>
      </w:pPr>
      <w:rPr>
        <w:rFonts w:hint="default"/>
        <w:lang w:val="ru-RU" w:eastAsia="en-US" w:bidi="ar-SA"/>
      </w:rPr>
    </w:lvl>
    <w:lvl w:ilvl="6" w:tplc="85D4BB6A">
      <w:numFmt w:val="bullet"/>
      <w:lvlText w:val="•"/>
      <w:lvlJc w:val="left"/>
      <w:pPr>
        <w:ind w:left="3027" w:hanging="200"/>
      </w:pPr>
      <w:rPr>
        <w:rFonts w:hint="default"/>
        <w:lang w:val="ru-RU" w:eastAsia="en-US" w:bidi="ar-SA"/>
      </w:rPr>
    </w:lvl>
    <w:lvl w:ilvl="7" w:tplc="6F22DB58">
      <w:numFmt w:val="bullet"/>
      <w:lvlText w:val="•"/>
      <w:lvlJc w:val="left"/>
      <w:pPr>
        <w:ind w:left="3508" w:hanging="200"/>
      </w:pPr>
      <w:rPr>
        <w:rFonts w:hint="default"/>
        <w:lang w:val="ru-RU" w:eastAsia="en-US" w:bidi="ar-SA"/>
      </w:rPr>
    </w:lvl>
    <w:lvl w:ilvl="8" w:tplc="7CFAED1A">
      <w:numFmt w:val="bullet"/>
      <w:lvlText w:val="•"/>
      <w:lvlJc w:val="left"/>
      <w:pPr>
        <w:ind w:left="3989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0D2566C8"/>
    <w:multiLevelType w:val="hybridMultilevel"/>
    <w:tmpl w:val="9D600BFC"/>
    <w:lvl w:ilvl="0" w:tplc="20501B48">
      <w:numFmt w:val="bullet"/>
      <w:lvlText w:val="-"/>
      <w:lvlJc w:val="left"/>
      <w:pPr>
        <w:ind w:left="1426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0017FE">
      <w:numFmt w:val="bullet"/>
      <w:lvlText w:val="•"/>
      <w:lvlJc w:val="left"/>
      <w:pPr>
        <w:ind w:left="2318" w:hanging="180"/>
      </w:pPr>
      <w:rPr>
        <w:rFonts w:hint="default"/>
        <w:lang w:val="ru-RU" w:eastAsia="en-US" w:bidi="ar-SA"/>
      </w:rPr>
    </w:lvl>
    <w:lvl w:ilvl="2" w:tplc="B77CB238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3" w:tplc="9064B8FC">
      <w:numFmt w:val="bullet"/>
      <w:lvlText w:val="•"/>
      <w:lvlJc w:val="left"/>
      <w:pPr>
        <w:ind w:left="4115" w:hanging="180"/>
      </w:pPr>
      <w:rPr>
        <w:rFonts w:hint="default"/>
        <w:lang w:val="ru-RU" w:eastAsia="en-US" w:bidi="ar-SA"/>
      </w:rPr>
    </w:lvl>
    <w:lvl w:ilvl="4" w:tplc="26D04858">
      <w:numFmt w:val="bullet"/>
      <w:lvlText w:val="•"/>
      <w:lvlJc w:val="left"/>
      <w:pPr>
        <w:ind w:left="5014" w:hanging="180"/>
      </w:pPr>
      <w:rPr>
        <w:rFonts w:hint="default"/>
        <w:lang w:val="ru-RU" w:eastAsia="en-US" w:bidi="ar-SA"/>
      </w:rPr>
    </w:lvl>
    <w:lvl w:ilvl="5" w:tplc="CFDCE47A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6" w:tplc="D2DA6E8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A88581E">
      <w:numFmt w:val="bullet"/>
      <w:lvlText w:val="•"/>
      <w:lvlJc w:val="left"/>
      <w:pPr>
        <w:ind w:left="7710" w:hanging="180"/>
      </w:pPr>
      <w:rPr>
        <w:rFonts w:hint="default"/>
        <w:lang w:val="ru-RU" w:eastAsia="en-US" w:bidi="ar-SA"/>
      </w:rPr>
    </w:lvl>
    <w:lvl w:ilvl="8" w:tplc="FBDCB33E">
      <w:numFmt w:val="bullet"/>
      <w:lvlText w:val="•"/>
      <w:lvlJc w:val="left"/>
      <w:pPr>
        <w:ind w:left="8609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B2D4A63"/>
    <w:multiLevelType w:val="hybridMultilevel"/>
    <w:tmpl w:val="05560D88"/>
    <w:lvl w:ilvl="0" w:tplc="6F881CEA">
      <w:numFmt w:val="bullet"/>
      <w:lvlText w:val=""/>
      <w:lvlJc w:val="left"/>
      <w:pPr>
        <w:ind w:left="140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201E72">
      <w:numFmt w:val="bullet"/>
      <w:lvlText w:val="•"/>
      <w:lvlJc w:val="left"/>
      <w:pPr>
        <w:ind w:left="621" w:hanging="200"/>
      </w:pPr>
      <w:rPr>
        <w:rFonts w:hint="default"/>
        <w:lang w:val="ru-RU" w:eastAsia="en-US" w:bidi="ar-SA"/>
      </w:rPr>
    </w:lvl>
    <w:lvl w:ilvl="2" w:tplc="7A72C30A">
      <w:numFmt w:val="bullet"/>
      <w:lvlText w:val="•"/>
      <w:lvlJc w:val="left"/>
      <w:pPr>
        <w:ind w:left="1102" w:hanging="200"/>
      </w:pPr>
      <w:rPr>
        <w:rFonts w:hint="default"/>
        <w:lang w:val="ru-RU" w:eastAsia="en-US" w:bidi="ar-SA"/>
      </w:rPr>
    </w:lvl>
    <w:lvl w:ilvl="3" w:tplc="FE12839E">
      <w:numFmt w:val="bullet"/>
      <w:lvlText w:val="•"/>
      <w:lvlJc w:val="left"/>
      <w:pPr>
        <w:ind w:left="1583" w:hanging="200"/>
      </w:pPr>
      <w:rPr>
        <w:rFonts w:hint="default"/>
        <w:lang w:val="ru-RU" w:eastAsia="en-US" w:bidi="ar-SA"/>
      </w:rPr>
    </w:lvl>
    <w:lvl w:ilvl="4" w:tplc="DF28A6B0">
      <w:numFmt w:val="bullet"/>
      <w:lvlText w:val="•"/>
      <w:lvlJc w:val="left"/>
      <w:pPr>
        <w:ind w:left="2064" w:hanging="200"/>
      </w:pPr>
      <w:rPr>
        <w:rFonts w:hint="default"/>
        <w:lang w:val="ru-RU" w:eastAsia="en-US" w:bidi="ar-SA"/>
      </w:rPr>
    </w:lvl>
    <w:lvl w:ilvl="5" w:tplc="61EC015E">
      <w:numFmt w:val="bullet"/>
      <w:lvlText w:val="•"/>
      <w:lvlJc w:val="left"/>
      <w:pPr>
        <w:ind w:left="2546" w:hanging="200"/>
      </w:pPr>
      <w:rPr>
        <w:rFonts w:hint="default"/>
        <w:lang w:val="ru-RU" w:eastAsia="en-US" w:bidi="ar-SA"/>
      </w:rPr>
    </w:lvl>
    <w:lvl w:ilvl="6" w:tplc="D4183D8A">
      <w:numFmt w:val="bullet"/>
      <w:lvlText w:val="•"/>
      <w:lvlJc w:val="left"/>
      <w:pPr>
        <w:ind w:left="3027" w:hanging="200"/>
      </w:pPr>
      <w:rPr>
        <w:rFonts w:hint="default"/>
        <w:lang w:val="ru-RU" w:eastAsia="en-US" w:bidi="ar-SA"/>
      </w:rPr>
    </w:lvl>
    <w:lvl w:ilvl="7" w:tplc="3B8E3150">
      <w:numFmt w:val="bullet"/>
      <w:lvlText w:val="•"/>
      <w:lvlJc w:val="left"/>
      <w:pPr>
        <w:ind w:left="3508" w:hanging="200"/>
      </w:pPr>
      <w:rPr>
        <w:rFonts w:hint="default"/>
        <w:lang w:val="ru-RU" w:eastAsia="en-US" w:bidi="ar-SA"/>
      </w:rPr>
    </w:lvl>
    <w:lvl w:ilvl="8" w:tplc="4E3E33B8">
      <w:numFmt w:val="bullet"/>
      <w:lvlText w:val="•"/>
      <w:lvlJc w:val="left"/>
      <w:pPr>
        <w:ind w:left="3989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1DFA2F02"/>
    <w:multiLevelType w:val="hybridMultilevel"/>
    <w:tmpl w:val="4D88D3DA"/>
    <w:lvl w:ilvl="0" w:tplc="D80CD984">
      <w:numFmt w:val="bullet"/>
      <w:lvlText w:val=""/>
      <w:lvlJc w:val="left"/>
      <w:pPr>
        <w:ind w:left="140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D0B2CC">
      <w:numFmt w:val="bullet"/>
      <w:lvlText w:val="•"/>
      <w:lvlJc w:val="left"/>
      <w:pPr>
        <w:ind w:left="621" w:hanging="171"/>
      </w:pPr>
      <w:rPr>
        <w:rFonts w:hint="default"/>
        <w:lang w:val="ru-RU" w:eastAsia="en-US" w:bidi="ar-SA"/>
      </w:rPr>
    </w:lvl>
    <w:lvl w:ilvl="2" w:tplc="E9366A9E">
      <w:numFmt w:val="bullet"/>
      <w:lvlText w:val="•"/>
      <w:lvlJc w:val="left"/>
      <w:pPr>
        <w:ind w:left="1102" w:hanging="171"/>
      </w:pPr>
      <w:rPr>
        <w:rFonts w:hint="default"/>
        <w:lang w:val="ru-RU" w:eastAsia="en-US" w:bidi="ar-SA"/>
      </w:rPr>
    </w:lvl>
    <w:lvl w:ilvl="3" w:tplc="867CC778">
      <w:numFmt w:val="bullet"/>
      <w:lvlText w:val="•"/>
      <w:lvlJc w:val="left"/>
      <w:pPr>
        <w:ind w:left="1583" w:hanging="171"/>
      </w:pPr>
      <w:rPr>
        <w:rFonts w:hint="default"/>
        <w:lang w:val="ru-RU" w:eastAsia="en-US" w:bidi="ar-SA"/>
      </w:rPr>
    </w:lvl>
    <w:lvl w:ilvl="4" w:tplc="D8A60690">
      <w:numFmt w:val="bullet"/>
      <w:lvlText w:val="•"/>
      <w:lvlJc w:val="left"/>
      <w:pPr>
        <w:ind w:left="2064" w:hanging="171"/>
      </w:pPr>
      <w:rPr>
        <w:rFonts w:hint="default"/>
        <w:lang w:val="ru-RU" w:eastAsia="en-US" w:bidi="ar-SA"/>
      </w:rPr>
    </w:lvl>
    <w:lvl w:ilvl="5" w:tplc="07603E50">
      <w:numFmt w:val="bullet"/>
      <w:lvlText w:val="•"/>
      <w:lvlJc w:val="left"/>
      <w:pPr>
        <w:ind w:left="2546" w:hanging="171"/>
      </w:pPr>
      <w:rPr>
        <w:rFonts w:hint="default"/>
        <w:lang w:val="ru-RU" w:eastAsia="en-US" w:bidi="ar-SA"/>
      </w:rPr>
    </w:lvl>
    <w:lvl w:ilvl="6" w:tplc="F1E0D88C">
      <w:numFmt w:val="bullet"/>
      <w:lvlText w:val="•"/>
      <w:lvlJc w:val="left"/>
      <w:pPr>
        <w:ind w:left="3027" w:hanging="171"/>
      </w:pPr>
      <w:rPr>
        <w:rFonts w:hint="default"/>
        <w:lang w:val="ru-RU" w:eastAsia="en-US" w:bidi="ar-SA"/>
      </w:rPr>
    </w:lvl>
    <w:lvl w:ilvl="7" w:tplc="281E4F5A">
      <w:numFmt w:val="bullet"/>
      <w:lvlText w:val="•"/>
      <w:lvlJc w:val="left"/>
      <w:pPr>
        <w:ind w:left="3508" w:hanging="171"/>
      </w:pPr>
      <w:rPr>
        <w:rFonts w:hint="default"/>
        <w:lang w:val="ru-RU" w:eastAsia="en-US" w:bidi="ar-SA"/>
      </w:rPr>
    </w:lvl>
    <w:lvl w:ilvl="8" w:tplc="97B2276E">
      <w:numFmt w:val="bullet"/>
      <w:lvlText w:val="•"/>
      <w:lvlJc w:val="left"/>
      <w:pPr>
        <w:ind w:left="3989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1422745"/>
    <w:multiLevelType w:val="hybridMultilevel"/>
    <w:tmpl w:val="455AE10C"/>
    <w:lvl w:ilvl="0" w:tplc="4E6AB34E">
      <w:start w:val="1"/>
      <w:numFmt w:val="decimal"/>
      <w:lvlText w:val="%1."/>
      <w:lvlJc w:val="left"/>
      <w:pPr>
        <w:ind w:left="538" w:hanging="348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 w:tplc="32DC870E">
      <w:numFmt w:val="bullet"/>
      <w:lvlText w:val="•"/>
      <w:lvlJc w:val="left"/>
      <w:pPr>
        <w:ind w:left="1526" w:hanging="348"/>
      </w:pPr>
      <w:rPr>
        <w:rFonts w:hint="default"/>
        <w:lang w:val="ru-RU" w:eastAsia="en-US" w:bidi="ar-SA"/>
      </w:rPr>
    </w:lvl>
    <w:lvl w:ilvl="2" w:tplc="874A8680">
      <w:numFmt w:val="bullet"/>
      <w:lvlText w:val="•"/>
      <w:lvlJc w:val="left"/>
      <w:pPr>
        <w:ind w:left="2513" w:hanging="348"/>
      </w:pPr>
      <w:rPr>
        <w:rFonts w:hint="default"/>
        <w:lang w:val="ru-RU" w:eastAsia="en-US" w:bidi="ar-SA"/>
      </w:rPr>
    </w:lvl>
    <w:lvl w:ilvl="3" w:tplc="873EBE7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4" w:tplc="965CB3AA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0DE8C71A">
      <w:numFmt w:val="bullet"/>
      <w:lvlText w:val="•"/>
      <w:lvlJc w:val="left"/>
      <w:pPr>
        <w:ind w:left="5473" w:hanging="348"/>
      </w:pPr>
      <w:rPr>
        <w:rFonts w:hint="default"/>
        <w:lang w:val="ru-RU" w:eastAsia="en-US" w:bidi="ar-SA"/>
      </w:rPr>
    </w:lvl>
    <w:lvl w:ilvl="6" w:tplc="D9F4F078">
      <w:numFmt w:val="bullet"/>
      <w:lvlText w:val="•"/>
      <w:lvlJc w:val="left"/>
      <w:pPr>
        <w:ind w:left="6459" w:hanging="348"/>
      </w:pPr>
      <w:rPr>
        <w:rFonts w:hint="default"/>
        <w:lang w:val="ru-RU" w:eastAsia="en-US" w:bidi="ar-SA"/>
      </w:rPr>
    </w:lvl>
    <w:lvl w:ilvl="7" w:tplc="CF52FDE6">
      <w:numFmt w:val="bullet"/>
      <w:lvlText w:val="•"/>
      <w:lvlJc w:val="left"/>
      <w:pPr>
        <w:ind w:left="7446" w:hanging="348"/>
      </w:pPr>
      <w:rPr>
        <w:rFonts w:hint="default"/>
        <w:lang w:val="ru-RU" w:eastAsia="en-US" w:bidi="ar-SA"/>
      </w:rPr>
    </w:lvl>
    <w:lvl w:ilvl="8" w:tplc="0A74852E">
      <w:numFmt w:val="bullet"/>
      <w:lvlText w:val="•"/>
      <w:lvlJc w:val="left"/>
      <w:pPr>
        <w:ind w:left="8433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2C047FF"/>
    <w:multiLevelType w:val="hybridMultilevel"/>
    <w:tmpl w:val="77686B02"/>
    <w:lvl w:ilvl="0" w:tplc="B4E0A92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5D47CEA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BC78B730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1FA8CD84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D8222B1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CB448F1E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1D3E3E10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556EB574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D5FA88B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3C91985"/>
    <w:multiLevelType w:val="hybridMultilevel"/>
    <w:tmpl w:val="689CA736"/>
    <w:lvl w:ilvl="0" w:tplc="658C074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B09972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41B04B1E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41FA6418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4866C86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E9FABBB4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9B5807C4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3CCCC8DE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8098EA1E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61F3820"/>
    <w:multiLevelType w:val="hybridMultilevel"/>
    <w:tmpl w:val="D7EC19F8"/>
    <w:lvl w:ilvl="0" w:tplc="ADE4A48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22A6BA6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5B24DCDA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451EFE84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B73E68AC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0E38D7DC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89DEA03C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A4EC8792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84DA38B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88A7306"/>
    <w:multiLevelType w:val="hybridMultilevel"/>
    <w:tmpl w:val="FA2644FA"/>
    <w:lvl w:ilvl="0" w:tplc="BE822F68">
      <w:numFmt w:val="bullet"/>
      <w:lvlText w:val="•"/>
      <w:lvlJc w:val="left"/>
      <w:pPr>
        <w:ind w:left="53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46EBE0">
      <w:numFmt w:val="bullet"/>
      <w:lvlText w:val="•"/>
      <w:lvlJc w:val="left"/>
      <w:pPr>
        <w:ind w:left="1526" w:hanging="168"/>
      </w:pPr>
      <w:rPr>
        <w:rFonts w:hint="default"/>
        <w:lang w:val="ru-RU" w:eastAsia="en-US" w:bidi="ar-SA"/>
      </w:rPr>
    </w:lvl>
    <w:lvl w:ilvl="2" w:tplc="6EF642B2">
      <w:numFmt w:val="bullet"/>
      <w:lvlText w:val="•"/>
      <w:lvlJc w:val="left"/>
      <w:pPr>
        <w:ind w:left="2513" w:hanging="168"/>
      </w:pPr>
      <w:rPr>
        <w:rFonts w:hint="default"/>
        <w:lang w:val="ru-RU" w:eastAsia="en-US" w:bidi="ar-SA"/>
      </w:rPr>
    </w:lvl>
    <w:lvl w:ilvl="3" w:tplc="2CA40AC0">
      <w:numFmt w:val="bullet"/>
      <w:lvlText w:val="•"/>
      <w:lvlJc w:val="left"/>
      <w:pPr>
        <w:ind w:left="3499" w:hanging="168"/>
      </w:pPr>
      <w:rPr>
        <w:rFonts w:hint="default"/>
        <w:lang w:val="ru-RU" w:eastAsia="en-US" w:bidi="ar-SA"/>
      </w:rPr>
    </w:lvl>
    <w:lvl w:ilvl="4" w:tplc="A622CE76">
      <w:numFmt w:val="bullet"/>
      <w:lvlText w:val="•"/>
      <w:lvlJc w:val="left"/>
      <w:pPr>
        <w:ind w:left="4486" w:hanging="168"/>
      </w:pPr>
      <w:rPr>
        <w:rFonts w:hint="default"/>
        <w:lang w:val="ru-RU" w:eastAsia="en-US" w:bidi="ar-SA"/>
      </w:rPr>
    </w:lvl>
    <w:lvl w:ilvl="5" w:tplc="1F4C1702">
      <w:numFmt w:val="bullet"/>
      <w:lvlText w:val="•"/>
      <w:lvlJc w:val="left"/>
      <w:pPr>
        <w:ind w:left="5473" w:hanging="168"/>
      </w:pPr>
      <w:rPr>
        <w:rFonts w:hint="default"/>
        <w:lang w:val="ru-RU" w:eastAsia="en-US" w:bidi="ar-SA"/>
      </w:rPr>
    </w:lvl>
    <w:lvl w:ilvl="6" w:tplc="ECC01014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7" w:tplc="46BCF506">
      <w:numFmt w:val="bullet"/>
      <w:lvlText w:val="•"/>
      <w:lvlJc w:val="left"/>
      <w:pPr>
        <w:ind w:left="7446" w:hanging="168"/>
      </w:pPr>
      <w:rPr>
        <w:rFonts w:hint="default"/>
        <w:lang w:val="ru-RU" w:eastAsia="en-US" w:bidi="ar-SA"/>
      </w:rPr>
    </w:lvl>
    <w:lvl w:ilvl="8" w:tplc="ADF88736">
      <w:numFmt w:val="bullet"/>
      <w:lvlText w:val="•"/>
      <w:lvlJc w:val="left"/>
      <w:pPr>
        <w:ind w:left="8433" w:hanging="168"/>
      </w:pPr>
      <w:rPr>
        <w:rFonts w:hint="default"/>
        <w:lang w:val="ru-RU" w:eastAsia="en-US" w:bidi="ar-SA"/>
      </w:rPr>
    </w:lvl>
  </w:abstractNum>
  <w:abstractNum w:abstractNumId="10" w15:restartNumberingAfterBreak="0">
    <w:nsid w:val="28950F4C"/>
    <w:multiLevelType w:val="hybridMultilevel"/>
    <w:tmpl w:val="0250F668"/>
    <w:lvl w:ilvl="0" w:tplc="9D72C0BC">
      <w:start w:val="1"/>
      <w:numFmt w:val="decimal"/>
      <w:lvlText w:val="%1)"/>
      <w:lvlJc w:val="left"/>
      <w:pPr>
        <w:ind w:left="538" w:hanging="317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7C984A46">
      <w:numFmt w:val="bullet"/>
      <w:lvlText w:val="•"/>
      <w:lvlJc w:val="left"/>
      <w:pPr>
        <w:ind w:left="1526" w:hanging="317"/>
      </w:pPr>
      <w:rPr>
        <w:rFonts w:hint="default"/>
        <w:lang w:val="ru-RU" w:eastAsia="en-US" w:bidi="ar-SA"/>
      </w:rPr>
    </w:lvl>
    <w:lvl w:ilvl="2" w:tplc="DB643D6A">
      <w:numFmt w:val="bullet"/>
      <w:lvlText w:val="•"/>
      <w:lvlJc w:val="left"/>
      <w:pPr>
        <w:ind w:left="2513" w:hanging="317"/>
      </w:pPr>
      <w:rPr>
        <w:rFonts w:hint="default"/>
        <w:lang w:val="ru-RU" w:eastAsia="en-US" w:bidi="ar-SA"/>
      </w:rPr>
    </w:lvl>
    <w:lvl w:ilvl="3" w:tplc="95E2A242">
      <w:numFmt w:val="bullet"/>
      <w:lvlText w:val="•"/>
      <w:lvlJc w:val="left"/>
      <w:pPr>
        <w:ind w:left="3499" w:hanging="317"/>
      </w:pPr>
      <w:rPr>
        <w:rFonts w:hint="default"/>
        <w:lang w:val="ru-RU" w:eastAsia="en-US" w:bidi="ar-SA"/>
      </w:rPr>
    </w:lvl>
    <w:lvl w:ilvl="4" w:tplc="6EAC4402">
      <w:numFmt w:val="bullet"/>
      <w:lvlText w:val="•"/>
      <w:lvlJc w:val="left"/>
      <w:pPr>
        <w:ind w:left="4486" w:hanging="317"/>
      </w:pPr>
      <w:rPr>
        <w:rFonts w:hint="default"/>
        <w:lang w:val="ru-RU" w:eastAsia="en-US" w:bidi="ar-SA"/>
      </w:rPr>
    </w:lvl>
    <w:lvl w:ilvl="5" w:tplc="80AE031A">
      <w:numFmt w:val="bullet"/>
      <w:lvlText w:val="•"/>
      <w:lvlJc w:val="left"/>
      <w:pPr>
        <w:ind w:left="5473" w:hanging="317"/>
      </w:pPr>
      <w:rPr>
        <w:rFonts w:hint="default"/>
        <w:lang w:val="ru-RU" w:eastAsia="en-US" w:bidi="ar-SA"/>
      </w:rPr>
    </w:lvl>
    <w:lvl w:ilvl="6" w:tplc="6A7A5062">
      <w:numFmt w:val="bullet"/>
      <w:lvlText w:val="•"/>
      <w:lvlJc w:val="left"/>
      <w:pPr>
        <w:ind w:left="6459" w:hanging="317"/>
      </w:pPr>
      <w:rPr>
        <w:rFonts w:hint="default"/>
        <w:lang w:val="ru-RU" w:eastAsia="en-US" w:bidi="ar-SA"/>
      </w:rPr>
    </w:lvl>
    <w:lvl w:ilvl="7" w:tplc="156EA050">
      <w:numFmt w:val="bullet"/>
      <w:lvlText w:val="•"/>
      <w:lvlJc w:val="left"/>
      <w:pPr>
        <w:ind w:left="7446" w:hanging="317"/>
      </w:pPr>
      <w:rPr>
        <w:rFonts w:hint="default"/>
        <w:lang w:val="ru-RU" w:eastAsia="en-US" w:bidi="ar-SA"/>
      </w:rPr>
    </w:lvl>
    <w:lvl w:ilvl="8" w:tplc="869A580E">
      <w:numFmt w:val="bullet"/>
      <w:lvlText w:val="•"/>
      <w:lvlJc w:val="left"/>
      <w:pPr>
        <w:ind w:left="8433" w:hanging="317"/>
      </w:pPr>
      <w:rPr>
        <w:rFonts w:hint="default"/>
        <w:lang w:val="ru-RU" w:eastAsia="en-US" w:bidi="ar-SA"/>
      </w:rPr>
    </w:lvl>
  </w:abstractNum>
  <w:abstractNum w:abstractNumId="11" w15:restartNumberingAfterBreak="0">
    <w:nsid w:val="31A721C7"/>
    <w:multiLevelType w:val="hybridMultilevel"/>
    <w:tmpl w:val="184A3D2A"/>
    <w:lvl w:ilvl="0" w:tplc="D570A3CA">
      <w:start w:val="1"/>
      <w:numFmt w:val="decimal"/>
      <w:lvlText w:val="%1."/>
      <w:lvlJc w:val="left"/>
      <w:pPr>
        <w:ind w:left="5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AF8A8A4">
      <w:numFmt w:val="bullet"/>
      <w:lvlText w:val="•"/>
      <w:lvlJc w:val="left"/>
      <w:pPr>
        <w:ind w:left="1526" w:hanging="213"/>
      </w:pPr>
      <w:rPr>
        <w:rFonts w:hint="default"/>
        <w:lang w:val="ru-RU" w:eastAsia="en-US" w:bidi="ar-SA"/>
      </w:rPr>
    </w:lvl>
    <w:lvl w:ilvl="2" w:tplc="17C8B778">
      <w:numFmt w:val="bullet"/>
      <w:lvlText w:val="•"/>
      <w:lvlJc w:val="left"/>
      <w:pPr>
        <w:ind w:left="2513" w:hanging="213"/>
      </w:pPr>
      <w:rPr>
        <w:rFonts w:hint="default"/>
        <w:lang w:val="ru-RU" w:eastAsia="en-US" w:bidi="ar-SA"/>
      </w:rPr>
    </w:lvl>
    <w:lvl w:ilvl="3" w:tplc="E494B8E8">
      <w:numFmt w:val="bullet"/>
      <w:lvlText w:val="•"/>
      <w:lvlJc w:val="left"/>
      <w:pPr>
        <w:ind w:left="3499" w:hanging="213"/>
      </w:pPr>
      <w:rPr>
        <w:rFonts w:hint="default"/>
        <w:lang w:val="ru-RU" w:eastAsia="en-US" w:bidi="ar-SA"/>
      </w:rPr>
    </w:lvl>
    <w:lvl w:ilvl="4" w:tplc="189ECCD8">
      <w:numFmt w:val="bullet"/>
      <w:lvlText w:val="•"/>
      <w:lvlJc w:val="left"/>
      <w:pPr>
        <w:ind w:left="4486" w:hanging="213"/>
      </w:pPr>
      <w:rPr>
        <w:rFonts w:hint="default"/>
        <w:lang w:val="ru-RU" w:eastAsia="en-US" w:bidi="ar-SA"/>
      </w:rPr>
    </w:lvl>
    <w:lvl w:ilvl="5" w:tplc="EE50195C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2B62A798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FA10E8F4">
      <w:numFmt w:val="bullet"/>
      <w:lvlText w:val="•"/>
      <w:lvlJc w:val="left"/>
      <w:pPr>
        <w:ind w:left="7446" w:hanging="213"/>
      </w:pPr>
      <w:rPr>
        <w:rFonts w:hint="default"/>
        <w:lang w:val="ru-RU" w:eastAsia="en-US" w:bidi="ar-SA"/>
      </w:rPr>
    </w:lvl>
    <w:lvl w:ilvl="8" w:tplc="5BEAA6C6">
      <w:numFmt w:val="bullet"/>
      <w:lvlText w:val="•"/>
      <w:lvlJc w:val="left"/>
      <w:pPr>
        <w:ind w:left="843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3B2775DD"/>
    <w:multiLevelType w:val="hybridMultilevel"/>
    <w:tmpl w:val="D9926404"/>
    <w:lvl w:ilvl="0" w:tplc="4EA46A3A">
      <w:start w:val="8"/>
      <w:numFmt w:val="decimal"/>
      <w:lvlText w:val="%1."/>
      <w:lvlJc w:val="left"/>
      <w:pPr>
        <w:ind w:left="312" w:hanging="3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06A150">
      <w:numFmt w:val="bullet"/>
      <w:lvlText w:val="•"/>
      <w:lvlJc w:val="left"/>
      <w:pPr>
        <w:ind w:left="1526" w:hanging="312"/>
      </w:pPr>
      <w:rPr>
        <w:rFonts w:hint="default"/>
        <w:lang w:val="ru-RU" w:eastAsia="en-US" w:bidi="ar-SA"/>
      </w:rPr>
    </w:lvl>
    <w:lvl w:ilvl="2" w:tplc="2AF8F522">
      <w:numFmt w:val="bullet"/>
      <w:lvlText w:val="•"/>
      <w:lvlJc w:val="left"/>
      <w:pPr>
        <w:ind w:left="2513" w:hanging="312"/>
      </w:pPr>
      <w:rPr>
        <w:rFonts w:hint="default"/>
        <w:lang w:val="ru-RU" w:eastAsia="en-US" w:bidi="ar-SA"/>
      </w:rPr>
    </w:lvl>
    <w:lvl w:ilvl="3" w:tplc="DB96861C">
      <w:numFmt w:val="bullet"/>
      <w:lvlText w:val="•"/>
      <w:lvlJc w:val="left"/>
      <w:pPr>
        <w:ind w:left="3499" w:hanging="312"/>
      </w:pPr>
      <w:rPr>
        <w:rFonts w:hint="default"/>
        <w:lang w:val="ru-RU" w:eastAsia="en-US" w:bidi="ar-SA"/>
      </w:rPr>
    </w:lvl>
    <w:lvl w:ilvl="4" w:tplc="44364E20">
      <w:numFmt w:val="bullet"/>
      <w:lvlText w:val="•"/>
      <w:lvlJc w:val="left"/>
      <w:pPr>
        <w:ind w:left="4486" w:hanging="312"/>
      </w:pPr>
      <w:rPr>
        <w:rFonts w:hint="default"/>
        <w:lang w:val="ru-RU" w:eastAsia="en-US" w:bidi="ar-SA"/>
      </w:rPr>
    </w:lvl>
    <w:lvl w:ilvl="5" w:tplc="947279F8">
      <w:numFmt w:val="bullet"/>
      <w:lvlText w:val="•"/>
      <w:lvlJc w:val="left"/>
      <w:pPr>
        <w:ind w:left="5473" w:hanging="312"/>
      </w:pPr>
      <w:rPr>
        <w:rFonts w:hint="default"/>
        <w:lang w:val="ru-RU" w:eastAsia="en-US" w:bidi="ar-SA"/>
      </w:rPr>
    </w:lvl>
    <w:lvl w:ilvl="6" w:tplc="B7943436">
      <w:numFmt w:val="bullet"/>
      <w:lvlText w:val="•"/>
      <w:lvlJc w:val="left"/>
      <w:pPr>
        <w:ind w:left="6459" w:hanging="312"/>
      </w:pPr>
      <w:rPr>
        <w:rFonts w:hint="default"/>
        <w:lang w:val="ru-RU" w:eastAsia="en-US" w:bidi="ar-SA"/>
      </w:rPr>
    </w:lvl>
    <w:lvl w:ilvl="7" w:tplc="56D81612">
      <w:numFmt w:val="bullet"/>
      <w:lvlText w:val="•"/>
      <w:lvlJc w:val="left"/>
      <w:pPr>
        <w:ind w:left="7446" w:hanging="312"/>
      </w:pPr>
      <w:rPr>
        <w:rFonts w:hint="default"/>
        <w:lang w:val="ru-RU" w:eastAsia="en-US" w:bidi="ar-SA"/>
      </w:rPr>
    </w:lvl>
    <w:lvl w:ilvl="8" w:tplc="F34415B2">
      <w:numFmt w:val="bullet"/>
      <w:lvlText w:val="•"/>
      <w:lvlJc w:val="left"/>
      <w:pPr>
        <w:ind w:left="8433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D702DF8"/>
    <w:multiLevelType w:val="hybridMultilevel"/>
    <w:tmpl w:val="8A881476"/>
    <w:lvl w:ilvl="0" w:tplc="3A22788E">
      <w:start w:val="1"/>
      <w:numFmt w:val="decimal"/>
      <w:lvlText w:val="%1)"/>
      <w:lvlJc w:val="left"/>
      <w:pPr>
        <w:ind w:left="53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1A9676">
      <w:start w:val="1"/>
      <w:numFmt w:val="decimal"/>
      <w:lvlText w:val="%2."/>
      <w:lvlJc w:val="left"/>
      <w:pPr>
        <w:ind w:left="1459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D416051C">
      <w:numFmt w:val="bullet"/>
      <w:lvlText w:val="•"/>
      <w:lvlJc w:val="left"/>
      <w:pPr>
        <w:ind w:left="2454" w:hanging="213"/>
      </w:pPr>
      <w:rPr>
        <w:rFonts w:hint="default"/>
        <w:lang w:val="ru-RU" w:eastAsia="en-US" w:bidi="ar-SA"/>
      </w:rPr>
    </w:lvl>
    <w:lvl w:ilvl="3" w:tplc="782000B0">
      <w:numFmt w:val="bullet"/>
      <w:lvlText w:val="•"/>
      <w:lvlJc w:val="left"/>
      <w:pPr>
        <w:ind w:left="3448" w:hanging="213"/>
      </w:pPr>
      <w:rPr>
        <w:rFonts w:hint="default"/>
        <w:lang w:val="ru-RU" w:eastAsia="en-US" w:bidi="ar-SA"/>
      </w:rPr>
    </w:lvl>
    <w:lvl w:ilvl="4" w:tplc="A2A62268">
      <w:numFmt w:val="bullet"/>
      <w:lvlText w:val="•"/>
      <w:lvlJc w:val="left"/>
      <w:pPr>
        <w:ind w:left="4442" w:hanging="213"/>
      </w:pPr>
      <w:rPr>
        <w:rFonts w:hint="default"/>
        <w:lang w:val="ru-RU" w:eastAsia="en-US" w:bidi="ar-SA"/>
      </w:rPr>
    </w:lvl>
    <w:lvl w:ilvl="5" w:tplc="546AFCAC">
      <w:numFmt w:val="bullet"/>
      <w:lvlText w:val="•"/>
      <w:lvlJc w:val="left"/>
      <w:pPr>
        <w:ind w:left="5436" w:hanging="213"/>
      </w:pPr>
      <w:rPr>
        <w:rFonts w:hint="default"/>
        <w:lang w:val="ru-RU" w:eastAsia="en-US" w:bidi="ar-SA"/>
      </w:rPr>
    </w:lvl>
    <w:lvl w:ilvl="6" w:tplc="D908C18C">
      <w:numFmt w:val="bullet"/>
      <w:lvlText w:val="•"/>
      <w:lvlJc w:val="left"/>
      <w:pPr>
        <w:ind w:left="6430" w:hanging="213"/>
      </w:pPr>
      <w:rPr>
        <w:rFonts w:hint="default"/>
        <w:lang w:val="ru-RU" w:eastAsia="en-US" w:bidi="ar-SA"/>
      </w:rPr>
    </w:lvl>
    <w:lvl w:ilvl="7" w:tplc="BD945B0C">
      <w:numFmt w:val="bullet"/>
      <w:lvlText w:val="•"/>
      <w:lvlJc w:val="left"/>
      <w:pPr>
        <w:ind w:left="7424" w:hanging="213"/>
      </w:pPr>
      <w:rPr>
        <w:rFonts w:hint="default"/>
        <w:lang w:val="ru-RU" w:eastAsia="en-US" w:bidi="ar-SA"/>
      </w:rPr>
    </w:lvl>
    <w:lvl w:ilvl="8" w:tplc="3C5A910A">
      <w:numFmt w:val="bullet"/>
      <w:lvlText w:val="•"/>
      <w:lvlJc w:val="left"/>
      <w:pPr>
        <w:ind w:left="8418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40182D35"/>
    <w:multiLevelType w:val="hybridMultilevel"/>
    <w:tmpl w:val="F41A341A"/>
    <w:lvl w:ilvl="0" w:tplc="112C3226">
      <w:start w:val="3"/>
      <w:numFmt w:val="decimal"/>
      <w:lvlText w:val="%1."/>
      <w:lvlJc w:val="left"/>
      <w:pPr>
        <w:ind w:left="5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0D2E66C">
      <w:numFmt w:val="bullet"/>
      <w:lvlText w:val="•"/>
      <w:lvlJc w:val="left"/>
      <w:pPr>
        <w:ind w:left="1526" w:hanging="213"/>
      </w:pPr>
      <w:rPr>
        <w:rFonts w:hint="default"/>
        <w:lang w:val="ru-RU" w:eastAsia="en-US" w:bidi="ar-SA"/>
      </w:rPr>
    </w:lvl>
    <w:lvl w:ilvl="2" w:tplc="6E5E9EAE">
      <w:numFmt w:val="bullet"/>
      <w:lvlText w:val="•"/>
      <w:lvlJc w:val="left"/>
      <w:pPr>
        <w:ind w:left="2513" w:hanging="213"/>
      </w:pPr>
      <w:rPr>
        <w:rFonts w:hint="default"/>
        <w:lang w:val="ru-RU" w:eastAsia="en-US" w:bidi="ar-SA"/>
      </w:rPr>
    </w:lvl>
    <w:lvl w:ilvl="3" w:tplc="26F6EE8E">
      <w:numFmt w:val="bullet"/>
      <w:lvlText w:val="•"/>
      <w:lvlJc w:val="left"/>
      <w:pPr>
        <w:ind w:left="3499" w:hanging="213"/>
      </w:pPr>
      <w:rPr>
        <w:rFonts w:hint="default"/>
        <w:lang w:val="ru-RU" w:eastAsia="en-US" w:bidi="ar-SA"/>
      </w:rPr>
    </w:lvl>
    <w:lvl w:ilvl="4" w:tplc="7FB485F6">
      <w:numFmt w:val="bullet"/>
      <w:lvlText w:val="•"/>
      <w:lvlJc w:val="left"/>
      <w:pPr>
        <w:ind w:left="4486" w:hanging="213"/>
      </w:pPr>
      <w:rPr>
        <w:rFonts w:hint="default"/>
        <w:lang w:val="ru-RU" w:eastAsia="en-US" w:bidi="ar-SA"/>
      </w:rPr>
    </w:lvl>
    <w:lvl w:ilvl="5" w:tplc="B4662C9E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26A25C80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EFB82820">
      <w:numFmt w:val="bullet"/>
      <w:lvlText w:val="•"/>
      <w:lvlJc w:val="left"/>
      <w:pPr>
        <w:ind w:left="7446" w:hanging="213"/>
      </w:pPr>
      <w:rPr>
        <w:rFonts w:hint="default"/>
        <w:lang w:val="ru-RU" w:eastAsia="en-US" w:bidi="ar-SA"/>
      </w:rPr>
    </w:lvl>
    <w:lvl w:ilvl="8" w:tplc="D23866BC">
      <w:numFmt w:val="bullet"/>
      <w:lvlText w:val="•"/>
      <w:lvlJc w:val="left"/>
      <w:pPr>
        <w:ind w:left="8433" w:hanging="213"/>
      </w:pPr>
      <w:rPr>
        <w:rFonts w:hint="default"/>
        <w:lang w:val="ru-RU" w:eastAsia="en-US" w:bidi="ar-SA"/>
      </w:rPr>
    </w:lvl>
  </w:abstractNum>
  <w:abstractNum w:abstractNumId="15" w15:restartNumberingAfterBreak="0">
    <w:nsid w:val="4B0D7CAF"/>
    <w:multiLevelType w:val="hybridMultilevel"/>
    <w:tmpl w:val="320EB228"/>
    <w:lvl w:ilvl="0" w:tplc="432A1CE6">
      <w:start w:val="2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D2433B0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6F5EF712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27DECA2E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FF089B4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990E2BD2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6D2A4A14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37505F3E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5CEAEEAE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D951FF3"/>
    <w:multiLevelType w:val="hybridMultilevel"/>
    <w:tmpl w:val="F04C5D7A"/>
    <w:lvl w:ilvl="0" w:tplc="83304E92">
      <w:start w:val="1"/>
      <w:numFmt w:val="decimal"/>
      <w:lvlText w:val="%1."/>
      <w:lvlJc w:val="left"/>
      <w:pPr>
        <w:ind w:left="564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2B68AE6">
      <w:start w:val="1"/>
      <w:numFmt w:val="decimal"/>
      <w:lvlText w:val="%2)"/>
      <w:lvlJc w:val="left"/>
      <w:pPr>
        <w:ind w:left="538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B541906">
      <w:numFmt w:val="bullet"/>
      <w:lvlText w:val="•"/>
      <w:lvlJc w:val="left"/>
      <w:pPr>
        <w:ind w:left="1885" w:hanging="336"/>
      </w:pPr>
      <w:rPr>
        <w:rFonts w:hint="default"/>
        <w:lang w:val="ru-RU" w:eastAsia="en-US" w:bidi="ar-SA"/>
      </w:rPr>
    </w:lvl>
    <w:lvl w:ilvl="3" w:tplc="7BA4AACE">
      <w:numFmt w:val="bullet"/>
      <w:lvlText w:val="•"/>
      <w:lvlJc w:val="left"/>
      <w:pPr>
        <w:ind w:left="2950" w:hanging="336"/>
      </w:pPr>
      <w:rPr>
        <w:rFonts w:hint="default"/>
        <w:lang w:val="ru-RU" w:eastAsia="en-US" w:bidi="ar-SA"/>
      </w:rPr>
    </w:lvl>
    <w:lvl w:ilvl="4" w:tplc="4714384E">
      <w:numFmt w:val="bullet"/>
      <w:lvlText w:val="•"/>
      <w:lvlJc w:val="left"/>
      <w:pPr>
        <w:ind w:left="4015" w:hanging="336"/>
      </w:pPr>
      <w:rPr>
        <w:rFonts w:hint="default"/>
        <w:lang w:val="ru-RU" w:eastAsia="en-US" w:bidi="ar-SA"/>
      </w:rPr>
    </w:lvl>
    <w:lvl w:ilvl="5" w:tplc="9804487A">
      <w:numFmt w:val="bullet"/>
      <w:lvlText w:val="•"/>
      <w:lvlJc w:val="left"/>
      <w:pPr>
        <w:ind w:left="5080" w:hanging="336"/>
      </w:pPr>
      <w:rPr>
        <w:rFonts w:hint="default"/>
        <w:lang w:val="ru-RU" w:eastAsia="en-US" w:bidi="ar-SA"/>
      </w:rPr>
    </w:lvl>
    <w:lvl w:ilvl="6" w:tplc="C458EA20">
      <w:numFmt w:val="bullet"/>
      <w:lvlText w:val="•"/>
      <w:lvlJc w:val="left"/>
      <w:pPr>
        <w:ind w:left="6145" w:hanging="336"/>
      </w:pPr>
      <w:rPr>
        <w:rFonts w:hint="default"/>
        <w:lang w:val="ru-RU" w:eastAsia="en-US" w:bidi="ar-SA"/>
      </w:rPr>
    </w:lvl>
    <w:lvl w:ilvl="7" w:tplc="76CA8976">
      <w:numFmt w:val="bullet"/>
      <w:lvlText w:val="•"/>
      <w:lvlJc w:val="left"/>
      <w:pPr>
        <w:ind w:left="7210" w:hanging="336"/>
      </w:pPr>
      <w:rPr>
        <w:rFonts w:hint="default"/>
        <w:lang w:val="ru-RU" w:eastAsia="en-US" w:bidi="ar-SA"/>
      </w:rPr>
    </w:lvl>
    <w:lvl w:ilvl="8" w:tplc="FC6A37F8">
      <w:numFmt w:val="bullet"/>
      <w:lvlText w:val="•"/>
      <w:lvlJc w:val="left"/>
      <w:pPr>
        <w:ind w:left="8276" w:hanging="336"/>
      </w:pPr>
      <w:rPr>
        <w:rFonts w:hint="default"/>
        <w:lang w:val="ru-RU" w:eastAsia="en-US" w:bidi="ar-SA"/>
      </w:rPr>
    </w:lvl>
  </w:abstractNum>
  <w:abstractNum w:abstractNumId="17" w15:restartNumberingAfterBreak="0">
    <w:nsid w:val="520D0D22"/>
    <w:multiLevelType w:val="hybridMultilevel"/>
    <w:tmpl w:val="148EFEE0"/>
    <w:lvl w:ilvl="0" w:tplc="863C43C8">
      <w:numFmt w:val="bullet"/>
      <w:lvlText w:val=""/>
      <w:lvlJc w:val="left"/>
      <w:pPr>
        <w:ind w:left="140" w:hanging="11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1EE1404">
      <w:numFmt w:val="bullet"/>
      <w:lvlText w:val="•"/>
      <w:lvlJc w:val="left"/>
      <w:pPr>
        <w:ind w:left="621" w:hanging="112"/>
      </w:pPr>
      <w:rPr>
        <w:rFonts w:hint="default"/>
        <w:lang w:val="ru-RU" w:eastAsia="en-US" w:bidi="ar-SA"/>
      </w:rPr>
    </w:lvl>
    <w:lvl w:ilvl="2" w:tplc="2912E792">
      <w:numFmt w:val="bullet"/>
      <w:lvlText w:val="•"/>
      <w:lvlJc w:val="left"/>
      <w:pPr>
        <w:ind w:left="1102" w:hanging="112"/>
      </w:pPr>
      <w:rPr>
        <w:rFonts w:hint="default"/>
        <w:lang w:val="ru-RU" w:eastAsia="en-US" w:bidi="ar-SA"/>
      </w:rPr>
    </w:lvl>
    <w:lvl w:ilvl="3" w:tplc="93021BBC">
      <w:numFmt w:val="bullet"/>
      <w:lvlText w:val="•"/>
      <w:lvlJc w:val="left"/>
      <w:pPr>
        <w:ind w:left="1583" w:hanging="112"/>
      </w:pPr>
      <w:rPr>
        <w:rFonts w:hint="default"/>
        <w:lang w:val="ru-RU" w:eastAsia="en-US" w:bidi="ar-SA"/>
      </w:rPr>
    </w:lvl>
    <w:lvl w:ilvl="4" w:tplc="4CF6EF80">
      <w:numFmt w:val="bullet"/>
      <w:lvlText w:val="•"/>
      <w:lvlJc w:val="left"/>
      <w:pPr>
        <w:ind w:left="2064" w:hanging="112"/>
      </w:pPr>
      <w:rPr>
        <w:rFonts w:hint="default"/>
        <w:lang w:val="ru-RU" w:eastAsia="en-US" w:bidi="ar-SA"/>
      </w:rPr>
    </w:lvl>
    <w:lvl w:ilvl="5" w:tplc="833C103C">
      <w:numFmt w:val="bullet"/>
      <w:lvlText w:val="•"/>
      <w:lvlJc w:val="left"/>
      <w:pPr>
        <w:ind w:left="2546" w:hanging="112"/>
      </w:pPr>
      <w:rPr>
        <w:rFonts w:hint="default"/>
        <w:lang w:val="ru-RU" w:eastAsia="en-US" w:bidi="ar-SA"/>
      </w:rPr>
    </w:lvl>
    <w:lvl w:ilvl="6" w:tplc="2F6EE5AC">
      <w:numFmt w:val="bullet"/>
      <w:lvlText w:val="•"/>
      <w:lvlJc w:val="left"/>
      <w:pPr>
        <w:ind w:left="3027" w:hanging="112"/>
      </w:pPr>
      <w:rPr>
        <w:rFonts w:hint="default"/>
        <w:lang w:val="ru-RU" w:eastAsia="en-US" w:bidi="ar-SA"/>
      </w:rPr>
    </w:lvl>
    <w:lvl w:ilvl="7" w:tplc="8E1E8F08">
      <w:numFmt w:val="bullet"/>
      <w:lvlText w:val="•"/>
      <w:lvlJc w:val="left"/>
      <w:pPr>
        <w:ind w:left="3508" w:hanging="112"/>
      </w:pPr>
      <w:rPr>
        <w:rFonts w:hint="default"/>
        <w:lang w:val="ru-RU" w:eastAsia="en-US" w:bidi="ar-SA"/>
      </w:rPr>
    </w:lvl>
    <w:lvl w:ilvl="8" w:tplc="AD44A4E2">
      <w:numFmt w:val="bullet"/>
      <w:lvlText w:val="•"/>
      <w:lvlJc w:val="left"/>
      <w:pPr>
        <w:ind w:left="3989" w:hanging="112"/>
      </w:pPr>
      <w:rPr>
        <w:rFonts w:hint="default"/>
        <w:lang w:val="ru-RU" w:eastAsia="en-US" w:bidi="ar-SA"/>
      </w:rPr>
    </w:lvl>
  </w:abstractNum>
  <w:abstractNum w:abstractNumId="18" w15:restartNumberingAfterBreak="0">
    <w:nsid w:val="57FE7007"/>
    <w:multiLevelType w:val="hybridMultilevel"/>
    <w:tmpl w:val="3134F080"/>
    <w:lvl w:ilvl="0" w:tplc="0BCCFEEC">
      <w:start w:val="1"/>
      <w:numFmt w:val="decimal"/>
      <w:lvlText w:val="%1."/>
      <w:lvlJc w:val="left"/>
      <w:pPr>
        <w:ind w:left="1452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A13BF"/>
    <w:multiLevelType w:val="hybridMultilevel"/>
    <w:tmpl w:val="E1A05014"/>
    <w:lvl w:ilvl="0" w:tplc="76B0C144">
      <w:start w:val="1"/>
      <w:numFmt w:val="decimal"/>
      <w:lvlText w:val="%1."/>
      <w:lvlJc w:val="left"/>
      <w:pPr>
        <w:ind w:left="159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F1629"/>
    <w:multiLevelType w:val="hybridMultilevel"/>
    <w:tmpl w:val="D1A8B16E"/>
    <w:lvl w:ilvl="0" w:tplc="64848E44">
      <w:numFmt w:val="bullet"/>
      <w:lvlText w:val="-"/>
      <w:lvlJc w:val="left"/>
      <w:pPr>
        <w:ind w:left="538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D02B14">
      <w:numFmt w:val="bullet"/>
      <w:lvlText w:val="•"/>
      <w:lvlJc w:val="left"/>
      <w:pPr>
        <w:ind w:left="1526" w:hanging="245"/>
      </w:pPr>
      <w:rPr>
        <w:rFonts w:hint="default"/>
        <w:lang w:val="ru-RU" w:eastAsia="en-US" w:bidi="ar-SA"/>
      </w:rPr>
    </w:lvl>
    <w:lvl w:ilvl="2" w:tplc="EF820706">
      <w:numFmt w:val="bullet"/>
      <w:lvlText w:val="•"/>
      <w:lvlJc w:val="left"/>
      <w:pPr>
        <w:ind w:left="2513" w:hanging="245"/>
      </w:pPr>
      <w:rPr>
        <w:rFonts w:hint="default"/>
        <w:lang w:val="ru-RU" w:eastAsia="en-US" w:bidi="ar-SA"/>
      </w:rPr>
    </w:lvl>
    <w:lvl w:ilvl="3" w:tplc="DC36AC8A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4" w:tplc="B958EA16">
      <w:numFmt w:val="bullet"/>
      <w:lvlText w:val="•"/>
      <w:lvlJc w:val="left"/>
      <w:pPr>
        <w:ind w:left="4486" w:hanging="245"/>
      </w:pPr>
      <w:rPr>
        <w:rFonts w:hint="default"/>
        <w:lang w:val="ru-RU" w:eastAsia="en-US" w:bidi="ar-SA"/>
      </w:rPr>
    </w:lvl>
    <w:lvl w:ilvl="5" w:tplc="015A1F68">
      <w:numFmt w:val="bullet"/>
      <w:lvlText w:val="•"/>
      <w:lvlJc w:val="left"/>
      <w:pPr>
        <w:ind w:left="5473" w:hanging="245"/>
      </w:pPr>
      <w:rPr>
        <w:rFonts w:hint="default"/>
        <w:lang w:val="ru-RU" w:eastAsia="en-US" w:bidi="ar-SA"/>
      </w:rPr>
    </w:lvl>
    <w:lvl w:ilvl="6" w:tplc="3F24B6D6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C86EBCFC">
      <w:numFmt w:val="bullet"/>
      <w:lvlText w:val="•"/>
      <w:lvlJc w:val="left"/>
      <w:pPr>
        <w:ind w:left="7446" w:hanging="245"/>
      </w:pPr>
      <w:rPr>
        <w:rFonts w:hint="default"/>
        <w:lang w:val="ru-RU" w:eastAsia="en-US" w:bidi="ar-SA"/>
      </w:rPr>
    </w:lvl>
    <w:lvl w:ilvl="8" w:tplc="A4C49FDC">
      <w:numFmt w:val="bullet"/>
      <w:lvlText w:val="•"/>
      <w:lvlJc w:val="left"/>
      <w:pPr>
        <w:ind w:left="8433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627A1D82"/>
    <w:multiLevelType w:val="hybridMultilevel"/>
    <w:tmpl w:val="86947028"/>
    <w:lvl w:ilvl="0" w:tplc="3E14D364">
      <w:numFmt w:val="bullet"/>
      <w:lvlText w:val="—"/>
      <w:lvlJc w:val="left"/>
      <w:pPr>
        <w:ind w:left="889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92BD14">
      <w:numFmt w:val="bullet"/>
      <w:lvlText w:val="•"/>
      <w:lvlJc w:val="left"/>
      <w:pPr>
        <w:ind w:left="538" w:hanging="10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4724BC3C">
      <w:numFmt w:val="bullet"/>
      <w:lvlText w:val="•"/>
      <w:lvlJc w:val="left"/>
      <w:pPr>
        <w:ind w:left="1938" w:hanging="100"/>
      </w:pPr>
      <w:rPr>
        <w:rFonts w:hint="default"/>
        <w:lang w:val="ru-RU" w:eastAsia="en-US" w:bidi="ar-SA"/>
      </w:rPr>
    </w:lvl>
    <w:lvl w:ilvl="3" w:tplc="DE285984">
      <w:numFmt w:val="bullet"/>
      <w:lvlText w:val="•"/>
      <w:lvlJc w:val="left"/>
      <w:pPr>
        <w:ind w:left="2996" w:hanging="100"/>
      </w:pPr>
      <w:rPr>
        <w:rFonts w:hint="default"/>
        <w:lang w:val="ru-RU" w:eastAsia="en-US" w:bidi="ar-SA"/>
      </w:rPr>
    </w:lvl>
    <w:lvl w:ilvl="4" w:tplc="B2F288FA">
      <w:numFmt w:val="bullet"/>
      <w:lvlText w:val="•"/>
      <w:lvlJc w:val="left"/>
      <w:pPr>
        <w:ind w:left="4055" w:hanging="100"/>
      </w:pPr>
      <w:rPr>
        <w:rFonts w:hint="default"/>
        <w:lang w:val="ru-RU" w:eastAsia="en-US" w:bidi="ar-SA"/>
      </w:rPr>
    </w:lvl>
    <w:lvl w:ilvl="5" w:tplc="4C8C28F2">
      <w:numFmt w:val="bullet"/>
      <w:lvlText w:val="•"/>
      <w:lvlJc w:val="left"/>
      <w:pPr>
        <w:ind w:left="5113" w:hanging="100"/>
      </w:pPr>
      <w:rPr>
        <w:rFonts w:hint="default"/>
        <w:lang w:val="ru-RU" w:eastAsia="en-US" w:bidi="ar-SA"/>
      </w:rPr>
    </w:lvl>
    <w:lvl w:ilvl="6" w:tplc="2512862A">
      <w:numFmt w:val="bullet"/>
      <w:lvlText w:val="•"/>
      <w:lvlJc w:val="left"/>
      <w:pPr>
        <w:ind w:left="6172" w:hanging="100"/>
      </w:pPr>
      <w:rPr>
        <w:rFonts w:hint="default"/>
        <w:lang w:val="ru-RU" w:eastAsia="en-US" w:bidi="ar-SA"/>
      </w:rPr>
    </w:lvl>
    <w:lvl w:ilvl="7" w:tplc="6E484C90">
      <w:numFmt w:val="bullet"/>
      <w:lvlText w:val="•"/>
      <w:lvlJc w:val="left"/>
      <w:pPr>
        <w:ind w:left="7230" w:hanging="100"/>
      </w:pPr>
      <w:rPr>
        <w:rFonts w:hint="default"/>
        <w:lang w:val="ru-RU" w:eastAsia="en-US" w:bidi="ar-SA"/>
      </w:rPr>
    </w:lvl>
    <w:lvl w:ilvl="8" w:tplc="B3844CA4">
      <w:numFmt w:val="bullet"/>
      <w:lvlText w:val="•"/>
      <w:lvlJc w:val="left"/>
      <w:pPr>
        <w:ind w:left="8289" w:hanging="100"/>
      </w:pPr>
      <w:rPr>
        <w:rFonts w:hint="default"/>
        <w:lang w:val="ru-RU" w:eastAsia="en-US" w:bidi="ar-SA"/>
      </w:rPr>
    </w:lvl>
  </w:abstractNum>
  <w:abstractNum w:abstractNumId="22" w15:restartNumberingAfterBreak="0">
    <w:nsid w:val="660F2A1E"/>
    <w:multiLevelType w:val="hybridMultilevel"/>
    <w:tmpl w:val="ED10467C"/>
    <w:lvl w:ilvl="0" w:tplc="5150F474">
      <w:start w:val="1"/>
      <w:numFmt w:val="decimal"/>
      <w:lvlText w:val="%1."/>
      <w:lvlJc w:val="left"/>
      <w:pPr>
        <w:ind w:left="50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EE55E">
      <w:numFmt w:val="bullet"/>
      <w:lvlText w:val="•"/>
      <w:lvlJc w:val="left"/>
      <w:pPr>
        <w:ind w:left="1030" w:hanging="361"/>
      </w:pPr>
      <w:rPr>
        <w:rFonts w:hint="default"/>
        <w:lang w:val="ru-RU" w:eastAsia="en-US" w:bidi="ar-SA"/>
      </w:rPr>
    </w:lvl>
    <w:lvl w:ilvl="2" w:tplc="C420A8A4">
      <w:numFmt w:val="bullet"/>
      <w:lvlText w:val="•"/>
      <w:lvlJc w:val="left"/>
      <w:pPr>
        <w:ind w:left="1560" w:hanging="361"/>
      </w:pPr>
      <w:rPr>
        <w:rFonts w:hint="default"/>
        <w:lang w:val="ru-RU" w:eastAsia="en-US" w:bidi="ar-SA"/>
      </w:rPr>
    </w:lvl>
    <w:lvl w:ilvl="3" w:tplc="0554D9E6">
      <w:numFmt w:val="bullet"/>
      <w:lvlText w:val="•"/>
      <w:lvlJc w:val="left"/>
      <w:pPr>
        <w:ind w:left="2091" w:hanging="361"/>
      </w:pPr>
      <w:rPr>
        <w:rFonts w:hint="default"/>
        <w:lang w:val="ru-RU" w:eastAsia="en-US" w:bidi="ar-SA"/>
      </w:rPr>
    </w:lvl>
    <w:lvl w:ilvl="4" w:tplc="E86E5D4A">
      <w:numFmt w:val="bullet"/>
      <w:lvlText w:val="•"/>
      <w:lvlJc w:val="left"/>
      <w:pPr>
        <w:ind w:left="2621" w:hanging="361"/>
      </w:pPr>
      <w:rPr>
        <w:rFonts w:hint="default"/>
        <w:lang w:val="ru-RU" w:eastAsia="en-US" w:bidi="ar-SA"/>
      </w:rPr>
    </w:lvl>
    <w:lvl w:ilvl="5" w:tplc="7A16FA0C">
      <w:numFmt w:val="bullet"/>
      <w:lvlText w:val="•"/>
      <w:lvlJc w:val="left"/>
      <w:pPr>
        <w:ind w:left="3152" w:hanging="361"/>
      </w:pPr>
      <w:rPr>
        <w:rFonts w:hint="default"/>
        <w:lang w:val="ru-RU" w:eastAsia="en-US" w:bidi="ar-SA"/>
      </w:rPr>
    </w:lvl>
    <w:lvl w:ilvl="6" w:tplc="2764A926">
      <w:numFmt w:val="bullet"/>
      <w:lvlText w:val="•"/>
      <w:lvlJc w:val="left"/>
      <w:pPr>
        <w:ind w:left="3682" w:hanging="361"/>
      </w:pPr>
      <w:rPr>
        <w:rFonts w:hint="default"/>
        <w:lang w:val="ru-RU" w:eastAsia="en-US" w:bidi="ar-SA"/>
      </w:rPr>
    </w:lvl>
    <w:lvl w:ilvl="7" w:tplc="841A4AF8">
      <w:numFmt w:val="bullet"/>
      <w:lvlText w:val="•"/>
      <w:lvlJc w:val="left"/>
      <w:pPr>
        <w:ind w:left="4212" w:hanging="361"/>
      </w:pPr>
      <w:rPr>
        <w:rFonts w:hint="default"/>
        <w:lang w:val="ru-RU" w:eastAsia="en-US" w:bidi="ar-SA"/>
      </w:rPr>
    </w:lvl>
    <w:lvl w:ilvl="8" w:tplc="681A4A52">
      <w:numFmt w:val="bullet"/>
      <w:lvlText w:val="•"/>
      <w:lvlJc w:val="left"/>
      <w:pPr>
        <w:ind w:left="474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676F6563"/>
    <w:multiLevelType w:val="hybridMultilevel"/>
    <w:tmpl w:val="BB1216A2"/>
    <w:lvl w:ilvl="0" w:tplc="F7DAFA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C4003"/>
    <w:multiLevelType w:val="hybridMultilevel"/>
    <w:tmpl w:val="DC7643E4"/>
    <w:lvl w:ilvl="0" w:tplc="0C660706">
      <w:start w:val="1"/>
      <w:numFmt w:val="decimal"/>
      <w:lvlText w:val="%1."/>
      <w:lvlJc w:val="left"/>
      <w:pPr>
        <w:ind w:left="105" w:hanging="255"/>
      </w:pPr>
      <w:rPr>
        <w:rFonts w:hint="default"/>
        <w:b/>
        <w:bCs/>
        <w:w w:val="100"/>
        <w:lang w:val="ru-RU" w:eastAsia="en-US" w:bidi="ar-SA"/>
      </w:rPr>
    </w:lvl>
    <w:lvl w:ilvl="1" w:tplc="ED72AD10">
      <w:numFmt w:val="bullet"/>
      <w:lvlText w:val="•"/>
      <w:lvlJc w:val="left"/>
      <w:pPr>
        <w:ind w:left="788" w:hanging="255"/>
      </w:pPr>
      <w:rPr>
        <w:rFonts w:hint="default"/>
        <w:lang w:val="ru-RU" w:eastAsia="en-US" w:bidi="ar-SA"/>
      </w:rPr>
    </w:lvl>
    <w:lvl w:ilvl="2" w:tplc="D9F04548">
      <w:numFmt w:val="bullet"/>
      <w:lvlText w:val="•"/>
      <w:lvlJc w:val="left"/>
      <w:pPr>
        <w:ind w:left="1476" w:hanging="255"/>
      </w:pPr>
      <w:rPr>
        <w:rFonts w:hint="default"/>
        <w:lang w:val="ru-RU" w:eastAsia="en-US" w:bidi="ar-SA"/>
      </w:rPr>
    </w:lvl>
    <w:lvl w:ilvl="3" w:tplc="71F2B926">
      <w:numFmt w:val="bullet"/>
      <w:lvlText w:val="•"/>
      <w:lvlJc w:val="left"/>
      <w:pPr>
        <w:ind w:left="2165" w:hanging="255"/>
      </w:pPr>
      <w:rPr>
        <w:rFonts w:hint="default"/>
        <w:lang w:val="ru-RU" w:eastAsia="en-US" w:bidi="ar-SA"/>
      </w:rPr>
    </w:lvl>
    <w:lvl w:ilvl="4" w:tplc="6EC29972">
      <w:numFmt w:val="bullet"/>
      <w:lvlText w:val="•"/>
      <w:lvlJc w:val="left"/>
      <w:pPr>
        <w:ind w:left="2853" w:hanging="255"/>
      </w:pPr>
      <w:rPr>
        <w:rFonts w:hint="default"/>
        <w:lang w:val="ru-RU" w:eastAsia="en-US" w:bidi="ar-SA"/>
      </w:rPr>
    </w:lvl>
    <w:lvl w:ilvl="5" w:tplc="58A2AD46">
      <w:numFmt w:val="bullet"/>
      <w:lvlText w:val="•"/>
      <w:lvlJc w:val="left"/>
      <w:pPr>
        <w:ind w:left="3542" w:hanging="255"/>
      </w:pPr>
      <w:rPr>
        <w:rFonts w:hint="default"/>
        <w:lang w:val="ru-RU" w:eastAsia="en-US" w:bidi="ar-SA"/>
      </w:rPr>
    </w:lvl>
    <w:lvl w:ilvl="6" w:tplc="E61EB7C8">
      <w:numFmt w:val="bullet"/>
      <w:lvlText w:val="•"/>
      <w:lvlJc w:val="left"/>
      <w:pPr>
        <w:ind w:left="4230" w:hanging="255"/>
      </w:pPr>
      <w:rPr>
        <w:rFonts w:hint="default"/>
        <w:lang w:val="ru-RU" w:eastAsia="en-US" w:bidi="ar-SA"/>
      </w:rPr>
    </w:lvl>
    <w:lvl w:ilvl="7" w:tplc="E318BA6C">
      <w:numFmt w:val="bullet"/>
      <w:lvlText w:val="•"/>
      <w:lvlJc w:val="left"/>
      <w:pPr>
        <w:ind w:left="4918" w:hanging="255"/>
      </w:pPr>
      <w:rPr>
        <w:rFonts w:hint="default"/>
        <w:lang w:val="ru-RU" w:eastAsia="en-US" w:bidi="ar-SA"/>
      </w:rPr>
    </w:lvl>
    <w:lvl w:ilvl="8" w:tplc="63843454">
      <w:numFmt w:val="bullet"/>
      <w:lvlText w:val="•"/>
      <w:lvlJc w:val="left"/>
      <w:pPr>
        <w:ind w:left="5607" w:hanging="255"/>
      </w:pPr>
      <w:rPr>
        <w:rFonts w:hint="default"/>
        <w:lang w:val="ru-RU" w:eastAsia="en-US" w:bidi="ar-SA"/>
      </w:rPr>
    </w:lvl>
  </w:abstractNum>
  <w:abstractNum w:abstractNumId="25" w15:restartNumberingAfterBreak="0">
    <w:nsid w:val="6A800948"/>
    <w:multiLevelType w:val="hybridMultilevel"/>
    <w:tmpl w:val="5DDAC6CC"/>
    <w:lvl w:ilvl="0" w:tplc="00946E24">
      <w:start w:val="4"/>
      <w:numFmt w:val="decimal"/>
      <w:lvlText w:val="%1."/>
      <w:lvlJc w:val="left"/>
      <w:pPr>
        <w:ind w:left="538" w:hanging="213"/>
      </w:pPr>
      <w:rPr>
        <w:rFonts w:hint="default"/>
        <w:spacing w:val="-1"/>
        <w:w w:val="100"/>
        <w:lang w:val="ru-RU" w:eastAsia="en-US" w:bidi="ar-SA"/>
      </w:rPr>
    </w:lvl>
    <w:lvl w:ilvl="1" w:tplc="FB360FEA">
      <w:start w:val="1"/>
      <w:numFmt w:val="decimal"/>
      <w:lvlText w:val="%2."/>
      <w:lvlJc w:val="left"/>
      <w:pPr>
        <w:ind w:left="1105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EBEC4A4C">
      <w:numFmt w:val="bullet"/>
      <w:lvlText w:val="•"/>
      <w:lvlJc w:val="left"/>
      <w:pPr>
        <w:ind w:left="2134" w:hanging="213"/>
      </w:pPr>
      <w:rPr>
        <w:rFonts w:hint="default"/>
        <w:lang w:val="ru-RU" w:eastAsia="en-US" w:bidi="ar-SA"/>
      </w:rPr>
    </w:lvl>
    <w:lvl w:ilvl="3" w:tplc="B158273E">
      <w:numFmt w:val="bullet"/>
      <w:lvlText w:val="•"/>
      <w:lvlJc w:val="left"/>
      <w:pPr>
        <w:ind w:left="3168" w:hanging="213"/>
      </w:pPr>
      <w:rPr>
        <w:rFonts w:hint="default"/>
        <w:lang w:val="ru-RU" w:eastAsia="en-US" w:bidi="ar-SA"/>
      </w:rPr>
    </w:lvl>
    <w:lvl w:ilvl="4" w:tplc="D52C8F32">
      <w:numFmt w:val="bullet"/>
      <w:lvlText w:val="•"/>
      <w:lvlJc w:val="left"/>
      <w:pPr>
        <w:ind w:left="4202" w:hanging="213"/>
      </w:pPr>
      <w:rPr>
        <w:rFonts w:hint="default"/>
        <w:lang w:val="ru-RU" w:eastAsia="en-US" w:bidi="ar-SA"/>
      </w:rPr>
    </w:lvl>
    <w:lvl w:ilvl="5" w:tplc="E90E7F4E">
      <w:numFmt w:val="bullet"/>
      <w:lvlText w:val="•"/>
      <w:lvlJc w:val="left"/>
      <w:pPr>
        <w:ind w:left="5236" w:hanging="213"/>
      </w:pPr>
      <w:rPr>
        <w:rFonts w:hint="default"/>
        <w:lang w:val="ru-RU" w:eastAsia="en-US" w:bidi="ar-SA"/>
      </w:rPr>
    </w:lvl>
    <w:lvl w:ilvl="6" w:tplc="4CB2C5DC">
      <w:numFmt w:val="bullet"/>
      <w:lvlText w:val="•"/>
      <w:lvlJc w:val="left"/>
      <w:pPr>
        <w:ind w:left="6270" w:hanging="213"/>
      </w:pPr>
      <w:rPr>
        <w:rFonts w:hint="default"/>
        <w:lang w:val="ru-RU" w:eastAsia="en-US" w:bidi="ar-SA"/>
      </w:rPr>
    </w:lvl>
    <w:lvl w:ilvl="7" w:tplc="2BF25108">
      <w:numFmt w:val="bullet"/>
      <w:lvlText w:val="•"/>
      <w:lvlJc w:val="left"/>
      <w:pPr>
        <w:ind w:left="7304" w:hanging="213"/>
      </w:pPr>
      <w:rPr>
        <w:rFonts w:hint="default"/>
        <w:lang w:val="ru-RU" w:eastAsia="en-US" w:bidi="ar-SA"/>
      </w:rPr>
    </w:lvl>
    <w:lvl w:ilvl="8" w:tplc="118A4BB4">
      <w:numFmt w:val="bullet"/>
      <w:lvlText w:val="•"/>
      <w:lvlJc w:val="left"/>
      <w:pPr>
        <w:ind w:left="8338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6B1D0D36"/>
    <w:multiLevelType w:val="hybridMultilevel"/>
    <w:tmpl w:val="F648F240"/>
    <w:lvl w:ilvl="0" w:tplc="76B0C144">
      <w:start w:val="1"/>
      <w:numFmt w:val="decimal"/>
      <w:lvlText w:val="%1."/>
      <w:lvlJc w:val="left"/>
      <w:pPr>
        <w:ind w:left="159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E5A3F"/>
    <w:multiLevelType w:val="multilevel"/>
    <w:tmpl w:val="E36EB0CE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6031B7D"/>
    <w:multiLevelType w:val="hybridMultilevel"/>
    <w:tmpl w:val="40DEE874"/>
    <w:lvl w:ilvl="0" w:tplc="3CA4AD84">
      <w:start w:val="1"/>
      <w:numFmt w:val="decimal"/>
      <w:lvlText w:val="%1."/>
      <w:lvlJc w:val="left"/>
      <w:pPr>
        <w:ind w:left="105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7A196E40"/>
    <w:multiLevelType w:val="hybridMultilevel"/>
    <w:tmpl w:val="B8FAE07E"/>
    <w:lvl w:ilvl="0" w:tplc="D834F04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FB28C8E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8C68061C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DFA68B26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AA806CE6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0DB668B0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835E331C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034610A2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726052C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7F5B1804"/>
    <w:multiLevelType w:val="hybridMultilevel"/>
    <w:tmpl w:val="F19201C4"/>
    <w:lvl w:ilvl="0" w:tplc="03C04DBA">
      <w:numFmt w:val="bullet"/>
      <w:lvlText w:val="-"/>
      <w:lvlJc w:val="left"/>
      <w:pPr>
        <w:ind w:left="538" w:hanging="18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30D29E">
      <w:numFmt w:val="bullet"/>
      <w:lvlText w:val="•"/>
      <w:lvlJc w:val="left"/>
      <w:pPr>
        <w:ind w:left="1526" w:hanging="185"/>
      </w:pPr>
      <w:rPr>
        <w:rFonts w:hint="default"/>
        <w:lang w:val="ru-RU" w:eastAsia="en-US" w:bidi="ar-SA"/>
      </w:rPr>
    </w:lvl>
    <w:lvl w:ilvl="2" w:tplc="71EE5742">
      <w:numFmt w:val="bullet"/>
      <w:lvlText w:val="•"/>
      <w:lvlJc w:val="left"/>
      <w:pPr>
        <w:ind w:left="2513" w:hanging="185"/>
      </w:pPr>
      <w:rPr>
        <w:rFonts w:hint="default"/>
        <w:lang w:val="ru-RU" w:eastAsia="en-US" w:bidi="ar-SA"/>
      </w:rPr>
    </w:lvl>
    <w:lvl w:ilvl="3" w:tplc="D6064DD0">
      <w:numFmt w:val="bullet"/>
      <w:lvlText w:val="•"/>
      <w:lvlJc w:val="left"/>
      <w:pPr>
        <w:ind w:left="3499" w:hanging="185"/>
      </w:pPr>
      <w:rPr>
        <w:rFonts w:hint="default"/>
        <w:lang w:val="ru-RU" w:eastAsia="en-US" w:bidi="ar-SA"/>
      </w:rPr>
    </w:lvl>
    <w:lvl w:ilvl="4" w:tplc="B9EABB80">
      <w:numFmt w:val="bullet"/>
      <w:lvlText w:val="•"/>
      <w:lvlJc w:val="left"/>
      <w:pPr>
        <w:ind w:left="4486" w:hanging="185"/>
      </w:pPr>
      <w:rPr>
        <w:rFonts w:hint="default"/>
        <w:lang w:val="ru-RU" w:eastAsia="en-US" w:bidi="ar-SA"/>
      </w:rPr>
    </w:lvl>
    <w:lvl w:ilvl="5" w:tplc="BB4E563C">
      <w:numFmt w:val="bullet"/>
      <w:lvlText w:val="•"/>
      <w:lvlJc w:val="left"/>
      <w:pPr>
        <w:ind w:left="5473" w:hanging="185"/>
      </w:pPr>
      <w:rPr>
        <w:rFonts w:hint="default"/>
        <w:lang w:val="ru-RU" w:eastAsia="en-US" w:bidi="ar-SA"/>
      </w:rPr>
    </w:lvl>
    <w:lvl w:ilvl="6" w:tplc="C690F7A8">
      <w:numFmt w:val="bullet"/>
      <w:lvlText w:val="•"/>
      <w:lvlJc w:val="left"/>
      <w:pPr>
        <w:ind w:left="6459" w:hanging="185"/>
      </w:pPr>
      <w:rPr>
        <w:rFonts w:hint="default"/>
        <w:lang w:val="ru-RU" w:eastAsia="en-US" w:bidi="ar-SA"/>
      </w:rPr>
    </w:lvl>
    <w:lvl w:ilvl="7" w:tplc="974021A6">
      <w:numFmt w:val="bullet"/>
      <w:lvlText w:val="•"/>
      <w:lvlJc w:val="left"/>
      <w:pPr>
        <w:ind w:left="7446" w:hanging="185"/>
      </w:pPr>
      <w:rPr>
        <w:rFonts w:hint="default"/>
        <w:lang w:val="ru-RU" w:eastAsia="en-US" w:bidi="ar-SA"/>
      </w:rPr>
    </w:lvl>
    <w:lvl w:ilvl="8" w:tplc="3BFE0D54">
      <w:numFmt w:val="bullet"/>
      <w:lvlText w:val="•"/>
      <w:lvlJc w:val="left"/>
      <w:pPr>
        <w:ind w:left="8433" w:hanging="18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5"/>
  </w:num>
  <w:num w:numId="3">
    <w:abstractNumId w:val="11"/>
  </w:num>
  <w:num w:numId="4">
    <w:abstractNumId w:val="21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8"/>
  </w:num>
  <w:num w:numId="10">
    <w:abstractNumId w:val="24"/>
  </w:num>
  <w:num w:numId="11">
    <w:abstractNumId w:val="30"/>
  </w:num>
  <w:num w:numId="12">
    <w:abstractNumId w:val="15"/>
  </w:num>
  <w:num w:numId="13">
    <w:abstractNumId w:val="7"/>
  </w:num>
  <w:num w:numId="14">
    <w:abstractNumId w:val="12"/>
  </w:num>
  <w:num w:numId="15">
    <w:abstractNumId w:val="9"/>
  </w:num>
  <w:num w:numId="16">
    <w:abstractNumId w:val="20"/>
  </w:num>
  <w:num w:numId="17">
    <w:abstractNumId w:val="14"/>
  </w:num>
  <w:num w:numId="18">
    <w:abstractNumId w:val="22"/>
  </w:num>
  <w:num w:numId="19">
    <w:abstractNumId w:val="31"/>
  </w:num>
  <w:num w:numId="20">
    <w:abstractNumId w:val="2"/>
  </w:num>
  <w:num w:numId="21">
    <w:abstractNumId w:val="17"/>
  </w:num>
  <w:num w:numId="22">
    <w:abstractNumId w:val="4"/>
  </w:num>
  <w:num w:numId="23">
    <w:abstractNumId w:val="3"/>
  </w:num>
  <w:num w:numId="24">
    <w:abstractNumId w:val="1"/>
  </w:num>
  <w:num w:numId="25">
    <w:abstractNumId w:val="16"/>
  </w:num>
  <w:num w:numId="26">
    <w:abstractNumId w:val="29"/>
  </w:num>
  <w:num w:numId="27">
    <w:abstractNumId w:val="18"/>
  </w:num>
  <w:num w:numId="28">
    <w:abstractNumId w:val="28"/>
  </w:num>
  <w:num w:numId="29">
    <w:abstractNumId w:val="19"/>
  </w:num>
  <w:num w:numId="30">
    <w:abstractNumId w:val="26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B2"/>
    <w:rsid w:val="000015AF"/>
    <w:rsid w:val="00017DEB"/>
    <w:rsid w:val="000349B6"/>
    <w:rsid w:val="0004765A"/>
    <w:rsid w:val="001734C7"/>
    <w:rsid w:val="001810BE"/>
    <w:rsid w:val="00230F9B"/>
    <w:rsid w:val="00350CEA"/>
    <w:rsid w:val="00363648"/>
    <w:rsid w:val="00383592"/>
    <w:rsid w:val="0039472C"/>
    <w:rsid w:val="00463F8E"/>
    <w:rsid w:val="004858EE"/>
    <w:rsid w:val="00491C51"/>
    <w:rsid w:val="004B2FDF"/>
    <w:rsid w:val="00560099"/>
    <w:rsid w:val="005A540F"/>
    <w:rsid w:val="005E5207"/>
    <w:rsid w:val="005F6EB0"/>
    <w:rsid w:val="00627A2D"/>
    <w:rsid w:val="0066344A"/>
    <w:rsid w:val="006968EA"/>
    <w:rsid w:val="006A1595"/>
    <w:rsid w:val="006A63AD"/>
    <w:rsid w:val="006A7C31"/>
    <w:rsid w:val="007171D0"/>
    <w:rsid w:val="0071741F"/>
    <w:rsid w:val="00752B50"/>
    <w:rsid w:val="00763562"/>
    <w:rsid w:val="007D1AA1"/>
    <w:rsid w:val="007D6008"/>
    <w:rsid w:val="007F1703"/>
    <w:rsid w:val="008005B0"/>
    <w:rsid w:val="008372FF"/>
    <w:rsid w:val="008670C2"/>
    <w:rsid w:val="008859ED"/>
    <w:rsid w:val="008915A1"/>
    <w:rsid w:val="008F3CF5"/>
    <w:rsid w:val="00930CCD"/>
    <w:rsid w:val="00941587"/>
    <w:rsid w:val="00947B34"/>
    <w:rsid w:val="00962B8E"/>
    <w:rsid w:val="009D015C"/>
    <w:rsid w:val="009D10BA"/>
    <w:rsid w:val="00A02B58"/>
    <w:rsid w:val="00A14EB2"/>
    <w:rsid w:val="00A37683"/>
    <w:rsid w:val="00A53108"/>
    <w:rsid w:val="00A80F9B"/>
    <w:rsid w:val="00A92549"/>
    <w:rsid w:val="00AC0782"/>
    <w:rsid w:val="00AC295A"/>
    <w:rsid w:val="00AD6011"/>
    <w:rsid w:val="00B0654E"/>
    <w:rsid w:val="00B55975"/>
    <w:rsid w:val="00B6517E"/>
    <w:rsid w:val="00CA7C41"/>
    <w:rsid w:val="00CB279C"/>
    <w:rsid w:val="00CB6C1D"/>
    <w:rsid w:val="00D15D0D"/>
    <w:rsid w:val="00D365B7"/>
    <w:rsid w:val="00D518A9"/>
    <w:rsid w:val="00D80E30"/>
    <w:rsid w:val="00D90D93"/>
    <w:rsid w:val="00D95032"/>
    <w:rsid w:val="00DA3693"/>
    <w:rsid w:val="00DC15ED"/>
    <w:rsid w:val="00E554C3"/>
    <w:rsid w:val="00E914BA"/>
    <w:rsid w:val="00EB202F"/>
    <w:rsid w:val="00ED2BA8"/>
    <w:rsid w:val="00F31DDF"/>
    <w:rsid w:val="00F41AA7"/>
    <w:rsid w:val="00F541AF"/>
    <w:rsid w:val="00FC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58036"/>
  <w15:docId w15:val="{56725F0A-20AC-4F16-A629-C8335F90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38" w:right="75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160"/>
      <w:ind w:left="1064" w:right="755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53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rmal (Web)"/>
    <w:basedOn w:val="a"/>
    <w:uiPriority w:val="99"/>
    <w:semiHidden/>
    <w:unhideWhenUsed/>
    <w:rsid w:val="00D518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B2FDF"/>
    <w:pPr>
      <w:widowControl/>
      <w:tabs>
        <w:tab w:val="center" w:pos="4677"/>
        <w:tab w:val="right" w:pos="9355"/>
      </w:tabs>
      <w:autoSpaceDE/>
      <w:autoSpaceDN/>
      <w:spacing w:after="160" w:line="259" w:lineRule="auto"/>
    </w:pPr>
    <w:rPr>
      <w:rFonts w:ascii="Calibri" w:eastAsia="Calibri" w:hAnsi="Calibri"/>
    </w:rPr>
  </w:style>
  <w:style w:type="character" w:customStyle="1" w:styleId="a9">
    <w:name w:val="Верхний колонтитул Знак"/>
    <w:basedOn w:val="a0"/>
    <w:link w:val="a8"/>
    <w:uiPriority w:val="99"/>
    <w:rsid w:val="004B2FDF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D2B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2BA8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D6008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10">
    <w:name w:val="Сетка таблицы1"/>
    <w:basedOn w:val="a1"/>
    <w:next w:val="ac"/>
    <w:uiPriority w:val="39"/>
    <w:rsid w:val="0056009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560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OC Heading"/>
    <w:basedOn w:val="1"/>
    <w:next w:val="a"/>
    <w:uiPriority w:val="39"/>
    <w:unhideWhenUsed/>
    <w:qFormat/>
    <w:rsid w:val="00491C51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1C51"/>
    <w:pPr>
      <w:spacing w:after="100"/>
    </w:pPr>
  </w:style>
  <w:style w:type="character" w:styleId="ae">
    <w:name w:val="Hyperlink"/>
    <w:basedOn w:val="a0"/>
    <w:uiPriority w:val="99"/>
    <w:unhideWhenUsed/>
    <w:rsid w:val="00491C51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1741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1741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giti.hse.ru/data/005/314/1234/3_2_1Brunn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2413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958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se.ru/data/007/314/1234/3_2_0Pred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atona.net/load/knigi_po_filosofii/sociologija/burde_p_sociologija_socialnogo_prostranstva_2007/25-1-0-173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platona.net/load/knigi_po_filosofii/sociologija/burde_p_socialnoe_prostranstvo_polja_i_praktiki_2005/25-1-0-1767" TargetMode="External"/><Relationship Id="rId14" Type="http://schemas.openxmlformats.org/officeDocument/2006/relationships/hyperlink" Target="https://ecsoc.hse.ru/data/2011/12/08/1208205039/ecsoc_t3_n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C368A-9CB5-40D0-9C88-47949C84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4297</Words>
  <Characters>24498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/>
  <LinksUpToDate>false</LinksUpToDate>
  <CharactersWithSpaces>28738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Хусяинова Вера Михайловна</cp:lastModifiedBy>
  <cp:revision>5</cp:revision>
  <cp:lastPrinted>2022-10-26T09:49:00Z</cp:lastPrinted>
  <dcterms:created xsi:type="dcterms:W3CDTF">2022-10-26T09:58:00Z</dcterms:created>
  <dcterms:modified xsi:type="dcterms:W3CDTF">2022-11-22T07:35:00Z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2022-10-04T00:00:00Z</vt:filetime>
  </property>
</Properties>
</file>